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3E773" w14:textId="77777777" w:rsidR="00595C35" w:rsidRDefault="00595C35" w:rsidP="6E2886B6">
      <w:pPr>
        <w:spacing w:beforeAutospacing="1" w:afterAutospacing="1" w:line="240" w:lineRule="auto"/>
        <w:rPr>
          <w:rStyle w:val="Fett"/>
          <w:rFonts w:ascii="Myriad Pro" w:eastAsia="Segoe UI" w:hAnsi="Myriad Pro" w:cs="Arial"/>
          <w:color w:val="000000" w:themeColor="text1"/>
          <w:sz w:val="28"/>
          <w:szCs w:val="28"/>
          <w:lang w:val="de-AT"/>
        </w:rPr>
      </w:pPr>
    </w:p>
    <w:p w14:paraId="05C59954" w14:textId="3AAD571E" w:rsidR="00A677D8" w:rsidRPr="00595C35" w:rsidRDefault="67073FF2" w:rsidP="6E2886B6">
      <w:pPr>
        <w:spacing w:beforeAutospacing="1" w:afterAutospacing="1" w:line="240" w:lineRule="auto"/>
        <w:rPr>
          <w:rFonts w:ascii="Myriad Pro" w:eastAsia="Segoe UI" w:hAnsi="Myriad Pro" w:cs="Arial"/>
          <w:color w:val="000000" w:themeColor="text1"/>
          <w:sz w:val="28"/>
          <w:szCs w:val="28"/>
        </w:rPr>
      </w:pPr>
      <w:r w:rsidRPr="00595C35">
        <w:rPr>
          <w:rStyle w:val="Fett"/>
          <w:rFonts w:ascii="Myriad Pro" w:eastAsia="Segoe UI" w:hAnsi="Myriad Pro" w:cs="Arial"/>
          <w:color w:val="000000" w:themeColor="text1"/>
          <w:sz w:val="28"/>
          <w:szCs w:val="28"/>
          <w:lang w:val="de-AT"/>
        </w:rPr>
        <w:t>Aus- und Weiterbildung für Trainer</w:t>
      </w:r>
      <w:r w:rsidR="35325184" w:rsidRPr="00595C35">
        <w:rPr>
          <w:rStyle w:val="Fett"/>
          <w:rFonts w:ascii="Myriad Pro" w:eastAsia="Segoe UI" w:hAnsi="Myriad Pro" w:cs="Arial"/>
          <w:color w:val="000000" w:themeColor="text1"/>
          <w:sz w:val="28"/>
          <w:szCs w:val="28"/>
          <w:lang w:val="de-AT"/>
        </w:rPr>
        <w:t>:</w:t>
      </w:r>
      <w:r w:rsidRPr="00595C35">
        <w:rPr>
          <w:rStyle w:val="Fett"/>
          <w:rFonts w:ascii="Myriad Pro" w:eastAsia="Segoe UI" w:hAnsi="Myriad Pro" w:cs="Arial"/>
          <w:color w:val="000000" w:themeColor="text1"/>
          <w:sz w:val="28"/>
          <w:szCs w:val="28"/>
          <w:lang w:val="de-AT"/>
        </w:rPr>
        <w:t>innen und Gruppenleiter</w:t>
      </w:r>
      <w:r w:rsidR="72EB8190" w:rsidRPr="00595C35">
        <w:rPr>
          <w:rStyle w:val="Fett"/>
          <w:rFonts w:ascii="Myriad Pro" w:eastAsia="Segoe UI" w:hAnsi="Myriad Pro" w:cs="Arial"/>
          <w:color w:val="000000" w:themeColor="text1"/>
          <w:sz w:val="28"/>
          <w:szCs w:val="28"/>
          <w:lang w:val="de-AT"/>
        </w:rPr>
        <w:t>:</w:t>
      </w:r>
      <w:r w:rsidRPr="00595C35">
        <w:rPr>
          <w:rStyle w:val="Fett"/>
          <w:rFonts w:ascii="Myriad Pro" w:eastAsia="Segoe UI" w:hAnsi="Myriad Pro" w:cs="Arial"/>
          <w:color w:val="000000" w:themeColor="text1"/>
          <w:sz w:val="28"/>
          <w:szCs w:val="28"/>
          <w:lang w:val="de-AT"/>
        </w:rPr>
        <w:t>innen</w:t>
      </w:r>
    </w:p>
    <w:p w14:paraId="63226C9B" w14:textId="77777777" w:rsidR="00595C35" w:rsidRDefault="00595C35" w:rsidP="0F6BAC6D">
      <w:pPr>
        <w:spacing w:beforeAutospacing="1" w:afterAutospacing="1" w:line="240" w:lineRule="auto"/>
        <w:jc w:val="both"/>
        <w:rPr>
          <w:rStyle w:val="Fett"/>
          <w:rFonts w:ascii="Myriad Pro" w:eastAsia="Segoe UI" w:hAnsi="Myriad Pro" w:cs="Arial"/>
          <w:color w:val="000000" w:themeColor="text1"/>
          <w:sz w:val="24"/>
          <w:szCs w:val="24"/>
          <w:lang w:val="de-AT"/>
        </w:rPr>
      </w:pPr>
    </w:p>
    <w:p w14:paraId="7DB46CE3" w14:textId="65B4C625" w:rsidR="00A677D8" w:rsidRPr="00595C35" w:rsidRDefault="67073FF2" w:rsidP="0F6BAC6D">
      <w:pPr>
        <w:spacing w:beforeAutospacing="1" w:afterAutospacing="1" w:line="240" w:lineRule="auto"/>
        <w:jc w:val="both"/>
        <w:rPr>
          <w:rFonts w:ascii="Myriad Pro" w:eastAsia="Segoe UI" w:hAnsi="Myriad Pro" w:cs="Arial"/>
          <w:color w:val="000000" w:themeColor="text1"/>
          <w:sz w:val="24"/>
          <w:szCs w:val="24"/>
        </w:rPr>
      </w:pPr>
      <w:r w:rsidRPr="00595C35">
        <w:rPr>
          <w:rStyle w:val="Fett"/>
          <w:rFonts w:ascii="Myriad Pro" w:eastAsia="Segoe UI" w:hAnsi="Myriad Pro" w:cs="Arial"/>
          <w:color w:val="000000" w:themeColor="text1"/>
          <w:sz w:val="24"/>
          <w:szCs w:val="24"/>
          <w:lang w:val="de-AT"/>
        </w:rPr>
        <w:t>Über Grenzenlos</w:t>
      </w:r>
    </w:p>
    <w:p w14:paraId="392383BF" w14:textId="4904CD4F" w:rsidR="67073FF2" w:rsidRPr="00595C35" w:rsidRDefault="67073FF2" w:rsidP="00117A24">
      <w:pPr>
        <w:spacing w:beforeAutospacing="1" w:afterAutospacing="1" w:line="360" w:lineRule="auto"/>
        <w:jc w:val="both"/>
        <w:rPr>
          <w:rFonts w:ascii="Myriad Pro" w:eastAsia="Segoe UI" w:hAnsi="Myriad Pro" w:cs="Arial"/>
          <w:color w:val="000000" w:themeColor="text1"/>
          <w:sz w:val="24"/>
          <w:szCs w:val="24"/>
          <w:lang w:val="de-AT"/>
        </w:rPr>
      </w:pPr>
      <w:r w:rsidRPr="00595C35">
        <w:rPr>
          <w:rStyle w:val="Fett"/>
          <w:rFonts w:ascii="Myriad Pro" w:eastAsia="Segoe UI" w:hAnsi="Myriad Pro" w:cs="Arial"/>
          <w:b w:val="0"/>
          <w:bCs w:val="0"/>
          <w:color w:val="000000" w:themeColor="text1"/>
          <w:sz w:val="24"/>
          <w:szCs w:val="24"/>
          <w:lang w:val="de-AT"/>
        </w:rPr>
        <w:t>Grenzenlos</w:t>
      </w:r>
      <w:r w:rsidRPr="00595C35">
        <w:rPr>
          <w:rFonts w:ascii="Myriad Pro" w:eastAsia="Segoe UI" w:hAnsi="Myriad Pro" w:cs="Arial"/>
          <w:b/>
          <w:bCs/>
          <w:color w:val="000000" w:themeColor="text1"/>
          <w:sz w:val="24"/>
          <w:szCs w:val="24"/>
          <w:lang w:val="de-AT"/>
        </w:rPr>
        <w:t xml:space="preserve"> </w:t>
      </w:r>
      <w:r w:rsidRPr="00595C35">
        <w:rPr>
          <w:rFonts w:ascii="Myriad Pro" w:eastAsia="Segoe UI" w:hAnsi="Myriad Pro" w:cs="Arial"/>
          <w:color w:val="000000" w:themeColor="text1"/>
          <w:sz w:val="24"/>
          <w:szCs w:val="24"/>
          <w:lang w:val="de-AT"/>
        </w:rPr>
        <w:t>ist ein gemeinnütziger und unabhängiger Verein</w:t>
      </w:r>
      <w:r w:rsidR="582145B9" w:rsidRPr="00595C35">
        <w:rPr>
          <w:rFonts w:ascii="Myriad Pro" w:eastAsia="Segoe UI" w:hAnsi="Myriad Pro" w:cs="Arial"/>
          <w:color w:val="000000" w:themeColor="text1"/>
          <w:sz w:val="24"/>
          <w:szCs w:val="24"/>
          <w:lang w:val="de-AT"/>
        </w:rPr>
        <w:t xml:space="preserve"> mit </w:t>
      </w:r>
      <w:r w:rsidR="00CE282A" w:rsidRPr="00595C35">
        <w:rPr>
          <w:rFonts w:ascii="Myriad Pro" w:eastAsia="Segoe UI" w:hAnsi="Myriad Pro" w:cs="Arial"/>
          <w:color w:val="000000" w:themeColor="text1"/>
          <w:sz w:val="24"/>
          <w:szCs w:val="24"/>
          <w:lang w:val="de-AT"/>
        </w:rPr>
        <w:t>75</w:t>
      </w:r>
      <w:r w:rsidR="582145B9" w:rsidRPr="00595C35">
        <w:rPr>
          <w:rFonts w:ascii="Myriad Pro" w:eastAsia="Segoe UI" w:hAnsi="Myriad Pro" w:cs="Arial"/>
          <w:color w:val="000000" w:themeColor="text1"/>
          <w:sz w:val="24"/>
          <w:szCs w:val="24"/>
          <w:lang w:val="de-AT"/>
        </w:rPr>
        <w:t xml:space="preserve"> Jahren Erfahrung in interkulturellen Austauschprogrammen internationalen Trainings zu verschiedenen Schwerpunkt</w:t>
      </w:r>
      <w:r w:rsidR="76189D83" w:rsidRPr="00595C35">
        <w:rPr>
          <w:rFonts w:ascii="Myriad Pro" w:eastAsia="Segoe UI" w:hAnsi="Myriad Pro" w:cs="Arial"/>
          <w:color w:val="000000" w:themeColor="text1"/>
          <w:sz w:val="24"/>
          <w:szCs w:val="24"/>
          <w:lang w:val="de-AT"/>
        </w:rPr>
        <w:t>en</w:t>
      </w:r>
      <w:r w:rsidR="582145B9" w:rsidRPr="00595C35">
        <w:rPr>
          <w:rFonts w:ascii="Myriad Pro" w:eastAsia="Segoe UI" w:hAnsi="Myriad Pro" w:cs="Arial"/>
          <w:color w:val="000000" w:themeColor="text1"/>
          <w:sz w:val="24"/>
          <w:szCs w:val="24"/>
          <w:lang w:val="de-AT"/>
        </w:rPr>
        <w:t xml:space="preserve"> und lokalen Projekten zu Integration</w:t>
      </w:r>
      <w:r w:rsidR="3773B852" w:rsidRPr="00595C35">
        <w:rPr>
          <w:rFonts w:ascii="Myriad Pro" w:eastAsia="Segoe UI" w:hAnsi="Myriad Pro" w:cs="Arial"/>
          <w:color w:val="000000" w:themeColor="text1"/>
          <w:sz w:val="24"/>
          <w:szCs w:val="24"/>
          <w:lang w:val="de-AT"/>
        </w:rPr>
        <w:t>s- und Inklusionsthemen. Grenzenlos hat in den letzten Jahren vor allem in Integrations- und Inkl</w:t>
      </w:r>
      <w:r w:rsidR="6BBB0F86" w:rsidRPr="00595C35">
        <w:rPr>
          <w:rFonts w:ascii="Myriad Pro" w:eastAsia="Segoe UI" w:hAnsi="Myriad Pro" w:cs="Arial"/>
          <w:color w:val="000000" w:themeColor="text1"/>
          <w:sz w:val="24"/>
          <w:szCs w:val="24"/>
          <w:lang w:val="de-AT"/>
        </w:rPr>
        <w:t>u</w:t>
      </w:r>
      <w:r w:rsidR="3773B852" w:rsidRPr="00595C35">
        <w:rPr>
          <w:rFonts w:ascii="Myriad Pro" w:eastAsia="Segoe UI" w:hAnsi="Myriad Pro" w:cs="Arial"/>
          <w:color w:val="000000" w:themeColor="text1"/>
          <w:sz w:val="24"/>
          <w:szCs w:val="24"/>
          <w:lang w:val="de-AT"/>
        </w:rPr>
        <w:t>sionsprojekten eine Vorreiterrolle eingenommen.</w:t>
      </w:r>
    </w:p>
    <w:p w14:paraId="7212043B" w14:textId="4C300B5B" w:rsidR="6E2886B6" w:rsidRPr="00595C35" w:rsidRDefault="49221576" w:rsidP="00117A24">
      <w:pPr>
        <w:spacing w:beforeAutospacing="1" w:afterAutospacing="1" w:line="360" w:lineRule="auto"/>
        <w:jc w:val="both"/>
        <w:rPr>
          <w:rFonts w:ascii="Myriad Pro" w:eastAsia="Segoe UI" w:hAnsi="Myriad Pro" w:cs="Arial"/>
          <w:color w:val="000000" w:themeColor="text1"/>
          <w:sz w:val="24"/>
          <w:szCs w:val="24"/>
          <w:lang w:val="de-AT"/>
        </w:rPr>
      </w:pPr>
      <w:r w:rsidRPr="00595C35">
        <w:rPr>
          <w:rFonts w:ascii="Myriad Pro" w:eastAsia="Segoe UI" w:hAnsi="Myriad Pro" w:cs="Arial"/>
          <w:color w:val="000000" w:themeColor="text1"/>
          <w:sz w:val="24"/>
          <w:szCs w:val="24"/>
          <w:lang w:val="de-AT"/>
        </w:rPr>
        <w:t xml:space="preserve">Wir arbeiten in allen unseren Modulen mit einem non-formalen Lernansatz. Das </w:t>
      </w:r>
      <w:r w:rsidR="7B7E0001" w:rsidRPr="00595C35">
        <w:rPr>
          <w:rFonts w:ascii="Myriad Pro" w:eastAsia="Segoe UI" w:hAnsi="Myriad Pro" w:cs="Arial"/>
          <w:color w:val="000000" w:themeColor="text1"/>
          <w:sz w:val="24"/>
          <w:szCs w:val="24"/>
          <w:lang w:val="de-AT"/>
        </w:rPr>
        <w:t>informelle und</w:t>
      </w:r>
      <w:r w:rsidRPr="00595C35">
        <w:rPr>
          <w:rFonts w:ascii="Myriad Pro" w:eastAsia="Segoe UI" w:hAnsi="Myriad Pro" w:cs="Arial"/>
          <w:color w:val="000000" w:themeColor="text1"/>
          <w:sz w:val="24"/>
          <w:szCs w:val="24"/>
          <w:lang w:val="de-AT"/>
        </w:rPr>
        <w:t xml:space="preserve"> non-formale Lernen hat in den letzten Jahren an Bedeutung gewonnen und wird mittlerweile im Wechselbezug zur formalen </w:t>
      </w:r>
      <w:r w:rsidR="08188300" w:rsidRPr="00595C35">
        <w:rPr>
          <w:rFonts w:ascii="Myriad Pro" w:eastAsia="Segoe UI" w:hAnsi="Myriad Pro" w:cs="Arial"/>
          <w:color w:val="000000" w:themeColor="text1"/>
          <w:sz w:val="24"/>
          <w:szCs w:val="24"/>
          <w:lang w:val="de-AT"/>
        </w:rPr>
        <w:t>Bildung als</w:t>
      </w:r>
      <w:r w:rsidR="6CE244AE" w:rsidRPr="00595C35">
        <w:rPr>
          <w:rFonts w:ascii="Myriad Pro" w:eastAsia="Segoe UI" w:hAnsi="Myriad Pro" w:cs="Arial"/>
          <w:color w:val="000000" w:themeColor="text1"/>
          <w:sz w:val="24"/>
          <w:szCs w:val="24"/>
          <w:lang w:val="de-AT"/>
        </w:rPr>
        <w:t xml:space="preserve"> </w:t>
      </w:r>
      <w:r w:rsidR="08188300" w:rsidRPr="00595C35">
        <w:rPr>
          <w:rFonts w:ascii="Myriad Pro" w:eastAsia="Segoe UI" w:hAnsi="Myriad Pro" w:cs="Arial"/>
          <w:color w:val="000000" w:themeColor="text1"/>
          <w:sz w:val="24"/>
          <w:szCs w:val="24"/>
          <w:lang w:val="de-AT"/>
        </w:rPr>
        <w:t>wichtiger Bildungsbaustein gesehen.</w:t>
      </w:r>
    </w:p>
    <w:p w14:paraId="31F8677F" w14:textId="0BDA5185" w:rsidR="6E2886B6" w:rsidRPr="00595C35" w:rsidRDefault="6E2886B6" w:rsidP="6E2886B6">
      <w:pPr>
        <w:spacing w:beforeAutospacing="1" w:afterAutospacing="1" w:line="240" w:lineRule="auto"/>
        <w:jc w:val="both"/>
        <w:rPr>
          <w:rFonts w:ascii="Myriad Pro" w:eastAsia="Segoe UI" w:hAnsi="Myriad Pro" w:cs="Arial"/>
          <w:color w:val="000000" w:themeColor="text1"/>
          <w:sz w:val="24"/>
          <w:szCs w:val="24"/>
          <w:lang w:val="de-AT"/>
        </w:rPr>
      </w:pPr>
    </w:p>
    <w:p w14:paraId="4858119D" w14:textId="109B0C3D" w:rsidR="00A677D8" w:rsidRPr="00595C35" w:rsidRDefault="67073FF2" w:rsidP="0F6BAC6D">
      <w:pPr>
        <w:spacing w:beforeAutospacing="1" w:afterAutospacing="1" w:line="240" w:lineRule="auto"/>
        <w:rPr>
          <w:rFonts w:ascii="Myriad Pro" w:eastAsia="Segoe UI" w:hAnsi="Myriad Pro" w:cs="Arial"/>
          <w:color w:val="000000" w:themeColor="text1"/>
          <w:sz w:val="24"/>
          <w:szCs w:val="24"/>
        </w:rPr>
      </w:pPr>
      <w:r w:rsidRPr="00595C35">
        <w:rPr>
          <w:rStyle w:val="Fett"/>
          <w:rFonts w:ascii="Myriad Pro" w:eastAsia="Segoe UI" w:hAnsi="Myriad Pro" w:cs="Arial"/>
          <w:color w:val="000000" w:themeColor="text1"/>
          <w:sz w:val="24"/>
          <w:szCs w:val="24"/>
          <w:lang w:val="de-AT"/>
        </w:rPr>
        <w:t xml:space="preserve">Inhalte </w:t>
      </w:r>
    </w:p>
    <w:p w14:paraId="1F801951" w14:textId="35B0211D" w:rsidR="00A677D8" w:rsidRPr="00595C35" w:rsidRDefault="67073FF2" w:rsidP="5FCFF61C">
      <w:pPr>
        <w:spacing w:beforeAutospacing="1" w:afterAutospacing="1" w:line="360" w:lineRule="auto"/>
        <w:jc w:val="both"/>
        <w:rPr>
          <w:rFonts w:ascii="Myriad Pro" w:eastAsia="Segoe UI" w:hAnsi="Myriad Pro" w:cs="Arial"/>
          <w:color w:val="000000" w:themeColor="text1"/>
          <w:sz w:val="24"/>
          <w:szCs w:val="24"/>
        </w:rPr>
      </w:pPr>
      <w:r w:rsidRPr="5FCFF61C">
        <w:rPr>
          <w:rFonts w:ascii="Myriad Pro" w:eastAsia="Segoe UI" w:hAnsi="Myriad Pro" w:cs="Arial"/>
          <w:color w:val="000000" w:themeColor="text1"/>
          <w:sz w:val="24"/>
          <w:szCs w:val="24"/>
          <w:lang w:val="de-AT"/>
        </w:rPr>
        <w:t xml:space="preserve">Bei dieser Aus- und Weiterbildung geht es vor allem darum, zu erfahren, wie man mit einer interkulturellen bzw. internationalen Gruppe arbeiten kann. Dabei werden </w:t>
      </w:r>
      <w:r w:rsidR="0060348B" w:rsidRPr="5FCFF61C">
        <w:rPr>
          <w:rFonts w:ascii="Myriad Pro" w:eastAsia="Segoe UI" w:hAnsi="Myriad Pro" w:cs="Arial"/>
          <w:color w:val="000000" w:themeColor="text1"/>
          <w:sz w:val="24"/>
          <w:szCs w:val="24"/>
          <w:lang w:val="de-AT"/>
        </w:rPr>
        <w:t>in drei</w:t>
      </w:r>
      <w:r w:rsidRPr="5FCFF61C">
        <w:rPr>
          <w:rFonts w:ascii="Myriad Pro" w:eastAsia="Segoe UI" w:hAnsi="Myriad Pro" w:cs="Arial"/>
          <w:color w:val="000000" w:themeColor="text1"/>
          <w:sz w:val="24"/>
          <w:szCs w:val="24"/>
          <w:lang w:val="de-AT"/>
        </w:rPr>
        <w:t xml:space="preserve"> verschiedenen Modulen Fähigkeiten erlernt und erweitert. Das beginnt bei Präsentationstechniken und dem Sprechen vor Gruppen bis hin zu gruppendynamischen Übungen und inklusiven Methoden. Für alle Teilnehmer</w:t>
      </w:r>
      <w:r w:rsidR="0060348B" w:rsidRPr="5FCFF61C">
        <w:rPr>
          <w:rFonts w:ascii="Myriad Pro" w:eastAsia="Segoe UI" w:hAnsi="Myriad Pro" w:cs="Arial"/>
          <w:color w:val="000000" w:themeColor="text1"/>
          <w:sz w:val="24"/>
          <w:szCs w:val="24"/>
          <w:lang w:val="de-AT"/>
        </w:rPr>
        <w:t>:</w:t>
      </w:r>
      <w:r w:rsidR="008C10F2" w:rsidRPr="5FCFF61C">
        <w:rPr>
          <w:rFonts w:ascii="Myriad Pro" w:eastAsia="Segoe UI" w:hAnsi="Myriad Pro" w:cs="Arial"/>
          <w:color w:val="000000" w:themeColor="text1"/>
          <w:sz w:val="24"/>
          <w:szCs w:val="24"/>
          <w:lang w:val="de-AT"/>
        </w:rPr>
        <w:t>i</w:t>
      </w:r>
      <w:r w:rsidRPr="5FCFF61C">
        <w:rPr>
          <w:rFonts w:ascii="Myriad Pro" w:eastAsia="Segoe UI" w:hAnsi="Myriad Pro" w:cs="Arial"/>
          <w:color w:val="000000" w:themeColor="text1"/>
          <w:sz w:val="24"/>
          <w:szCs w:val="24"/>
          <w:lang w:val="de-AT"/>
        </w:rPr>
        <w:t xml:space="preserve">nnen des gesamten </w:t>
      </w:r>
      <w:r w:rsidR="53B8C5B6" w:rsidRPr="5FCFF61C">
        <w:rPr>
          <w:rFonts w:ascii="Myriad Pro" w:eastAsia="Segoe UI" w:hAnsi="Myriad Pro" w:cs="Arial"/>
          <w:color w:val="000000" w:themeColor="text1"/>
          <w:sz w:val="24"/>
          <w:szCs w:val="24"/>
          <w:lang w:val="de-AT"/>
        </w:rPr>
        <w:t>Lehrgang</w:t>
      </w:r>
      <w:r w:rsidRPr="5FCFF61C">
        <w:rPr>
          <w:rFonts w:ascii="Myriad Pro" w:eastAsia="Segoe UI" w:hAnsi="Myriad Pro" w:cs="Arial"/>
          <w:color w:val="000000" w:themeColor="text1"/>
          <w:sz w:val="24"/>
          <w:szCs w:val="24"/>
          <w:lang w:val="de-AT"/>
        </w:rPr>
        <w:t>s gibt es im Praxis Modul die Möglichkeit die neue</w:t>
      </w:r>
      <w:r w:rsidR="00F5305D" w:rsidRPr="5FCFF61C">
        <w:rPr>
          <w:rFonts w:ascii="Myriad Pro" w:eastAsia="Segoe UI" w:hAnsi="Myriad Pro" w:cs="Arial"/>
          <w:color w:val="000000" w:themeColor="text1"/>
          <w:sz w:val="24"/>
          <w:szCs w:val="24"/>
          <w:lang w:val="de-AT"/>
        </w:rPr>
        <w:t xml:space="preserve"> </w:t>
      </w:r>
      <w:r w:rsidRPr="5FCFF61C">
        <w:rPr>
          <w:rFonts w:ascii="Myriad Pro" w:eastAsia="Segoe UI" w:hAnsi="Myriad Pro" w:cs="Arial"/>
          <w:color w:val="000000" w:themeColor="text1"/>
          <w:sz w:val="24"/>
          <w:szCs w:val="24"/>
          <w:lang w:val="de-AT"/>
        </w:rPr>
        <w:t xml:space="preserve">lernten Fähigkeiten in den verschiedenen Projekten von Grenzenlos einzubringen und auszuprobieren. Hierfür gibt es drei verschiedene Aktionsbereiche:  </w:t>
      </w:r>
      <w:r w:rsidR="00396FCE" w:rsidRPr="5FCFF61C">
        <w:rPr>
          <w:rFonts w:ascii="Myriad Pro" w:eastAsia="Segoe UI" w:hAnsi="Myriad Pro" w:cs="Arial"/>
          <w:color w:val="000000" w:themeColor="text1"/>
          <w:sz w:val="24"/>
          <w:szCs w:val="24"/>
          <w:lang w:val="de-AT"/>
        </w:rPr>
        <w:t>nationale</w:t>
      </w:r>
      <w:r w:rsidR="00526B48" w:rsidRPr="5FCFF61C">
        <w:rPr>
          <w:rFonts w:ascii="Myriad Pro" w:eastAsia="Segoe UI" w:hAnsi="Myriad Pro" w:cs="Arial"/>
          <w:color w:val="000000" w:themeColor="text1"/>
          <w:sz w:val="24"/>
          <w:szCs w:val="24"/>
          <w:lang w:val="de-AT"/>
        </w:rPr>
        <w:t xml:space="preserve"> Seminare</w:t>
      </w:r>
      <w:r w:rsidRPr="5FCFF61C">
        <w:rPr>
          <w:rFonts w:ascii="Myriad Pro" w:eastAsia="Segoe UI" w:hAnsi="Myriad Pro" w:cs="Arial"/>
          <w:color w:val="000000" w:themeColor="text1"/>
          <w:sz w:val="24"/>
          <w:szCs w:val="24"/>
          <w:lang w:val="de-AT"/>
        </w:rPr>
        <w:t xml:space="preserve">, internationale Trainings und </w:t>
      </w:r>
      <w:r w:rsidR="00F35B35" w:rsidRPr="5FCFF61C">
        <w:rPr>
          <w:rFonts w:ascii="Myriad Pro" w:eastAsia="Segoe UI" w:hAnsi="Myriad Pro" w:cs="Arial"/>
          <w:color w:val="000000" w:themeColor="text1"/>
          <w:sz w:val="24"/>
          <w:szCs w:val="24"/>
          <w:lang w:val="de-AT"/>
        </w:rPr>
        <w:t>Workshop</w:t>
      </w:r>
      <w:r w:rsidR="00DB584E" w:rsidRPr="5FCFF61C">
        <w:rPr>
          <w:rFonts w:ascii="Myriad Pro" w:eastAsia="Segoe UI" w:hAnsi="Myriad Pro" w:cs="Arial"/>
          <w:color w:val="000000" w:themeColor="text1"/>
          <w:sz w:val="24"/>
          <w:szCs w:val="24"/>
          <w:lang w:val="de-AT"/>
        </w:rPr>
        <w:t>s</w:t>
      </w:r>
      <w:r w:rsidRPr="5FCFF61C">
        <w:rPr>
          <w:rFonts w:ascii="Myriad Pro" w:eastAsia="Segoe UI" w:hAnsi="Myriad Pro" w:cs="Arial"/>
          <w:color w:val="000000" w:themeColor="text1"/>
          <w:sz w:val="24"/>
          <w:szCs w:val="24"/>
          <w:lang w:val="de-AT"/>
        </w:rPr>
        <w:t xml:space="preserve">. </w:t>
      </w:r>
    </w:p>
    <w:p w14:paraId="632EE8A7" w14:textId="0E49BE53" w:rsidR="00A677D8" w:rsidRPr="00595C35" w:rsidRDefault="67073FF2" w:rsidP="00117A24">
      <w:pPr>
        <w:spacing w:beforeAutospacing="1" w:afterAutospacing="1" w:line="360" w:lineRule="auto"/>
        <w:jc w:val="both"/>
        <w:rPr>
          <w:rFonts w:ascii="Myriad Pro" w:eastAsia="Segoe UI" w:hAnsi="Myriad Pro" w:cs="Arial"/>
          <w:color w:val="000000" w:themeColor="text1"/>
          <w:sz w:val="24"/>
          <w:szCs w:val="24"/>
        </w:rPr>
      </w:pPr>
      <w:r w:rsidRPr="00595C35">
        <w:rPr>
          <w:rFonts w:ascii="Myriad Pro" w:eastAsia="Segoe UI" w:hAnsi="Myriad Pro" w:cs="Arial"/>
          <w:color w:val="000000" w:themeColor="text1"/>
          <w:sz w:val="24"/>
          <w:szCs w:val="24"/>
          <w:lang w:val="de-AT"/>
        </w:rPr>
        <w:t>Die Teilnehmer</w:t>
      </w:r>
      <w:r w:rsidR="0060348B" w:rsidRPr="00595C35">
        <w:rPr>
          <w:rFonts w:ascii="Myriad Pro" w:eastAsia="Segoe UI" w:hAnsi="Myriad Pro" w:cs="Arial"/>
          <w:color w:val="000000" w:themeColor="text1"/>
          <w:sz w:val="24"/>
          <w:szCs w:val="24"/>
          <w:lang w:val="de-AT"/>
        </w:rPr>
        <w:t>:</w:t>
      </w:r>
      <w:r w:rsidRPr="00595C35">
        <w:rPr>
          <w:rFonts w:ascii="Myriad Pro" w:eastAsia="Segoe UI" w:hAnsi="Myriad Pro" w:cs="Arial"/>
          <w:color w:val="000000" w:themeColor="text1"/>
          <w:sz w:val="24"/>
          <w:szCs w:val="24"/>
          <w:lang w:val="de-AT"/>
        </w:rPr>
        <w:t xml:space="preserve">innen werden in Kommunikation, Präsentationstechnik, Identität,  Konflikt- und Risikomanagement sowie Projektmanagement geschult, bekommen Wissen zu interkulturellem Lernen und erlernen Evaluierungsmethoden. Aufgrund des inklusiven Arbeitsschwerpunktes von Grenzenlos erhält man Fähigkeiten die Arbeit und Methoden möglichst inklusiv zu planen und zu gestalten. </w:t>
      </w:r>
    </w:p>
    <w:p w14:paraId="345773A9" w14:textId="0FB910DD" w:rsidR="00A677D8" w:rsidRPr="00595C35" w:rsidRDefault="67073FF2" w:rsidP="5FCFF61C">
      <w:pPr>
        <w:spacing w:beforeAutospacing="1" w:afterAutospacing="1" w:line="240" w:lineRule="auto"/>
        <w:rPr>
          <w:rFonts w:ascii="Myriad Pro" w:eastAsia="Segoe UI" w:hAnsi="Myriad Pro" w:cs="Arial"/>
          <w:color w:val="000000" w:themeColor="text1"/>
          <w:sz w:val="24"/>
          <w:szCs w:val="24"/>
        </w:rPr>
      </w:pPr>
      <w:r w:rsidRPr="5FCFF61C">
        <w:rPr>
          <w:rStyle w:val="Fett"/>
          <w:rFonts w:ascii="Myriad Pro" w:eastAsia="Segoe UI" w:hAnsi="Myriad Pro" w:cs="Arial"/>
          <w:color w:val="000000" w:themeColor="text1"/>
          <w:sz w:val="24"/>
          <w:szCs w:val="24"/>
          <w:lang w:val="de-AT"/>
        </w:rPr>
        <w:lastRenderedPageBreak/>
        <w:t xml:space="preserve">Ziele des </w:t>
      </w:r>
      <w:r w:rsidR="050D126E" w:rsidRPr="5FCFF61C">
        <w:rPr>
          <w:rStyle w:val="Fett"/>
          <w:rFonts w:ascii="Myriad Pro" w:eastAsia="Segoe UI" w:hAnsi="Myriad Pro" w:cs="Arial"/>
          <w:color w:val="000000" w:themeColor="text1"/>
          <w:sz w:val="24"/>
          <w:szCs w:val="24"/>
          <w:lang w:val="de-AT"/>
        </w:rPr>
        <w:t>Lehrgang</w:t>
      </w:r>
      <w:r w:rsidRPr="5FCFF61C">
        <w:rPr>
          <w:rStyle w:val="Fett"/>
          <w:rFonts w:ascii="Myriad Pro" w:eastAsia="Segoe UI" w:hAnsi="Myriad Pro" w:cs="Arial"/>
          <w:color w:val="000000" w:themeColor="text1"/>
          <w:sz w:val="24"/>
          <w:szCs w:val="24"/>
          <w:lang w:val="de-AT"/>
        </w:rPr>
        <w:t xml:space="preserve">s </w:t>
      </w:r>
    </w:p>
    <w:p w14:paraId="18D37D21" w14:textId="5967705D" w:rsidR="00A677D8" w:rsidRPr="00595C35" w:rsidRDefault="67073FF2" w:rsidP="00C07183">
      <w:pPr>
        <w:pStyle w:val="Listenabsatz"/>
        <w:numPr>
          <w:ilvl w:val="0"/>
          <w:numId w:val="15"/>
        </w:numPr>
        <w:spacing w:after="0" w:line="360" w:lineRule="auto"/>
        <w:ind w:hanging="357"/>
        <w:jc w:val="both"/>
        <w:rPr>
          <w:rFonts w:ascii="Myriad Pro" w:eastAsia="Segoe UI" w:hAnsi="Myriad Pro" w:cs="Arial"/>
          <w:color w:val="000000" w:themeColor="text1"/>
          <w:sz w:val="24"/>
          <w:szCs w:val="24"/>
          <w:lang w:val="de-AT"/>
        </w:rPr>
      </w:pPr>
      <w:r w:rsidRPr="00595C35">
        <w:rPr>
          <w:rFonts w:ascii="Myriad Pro" w:eastAsia="Segoe UI" w:hAnsi="Myriad Pro" w:cs="Arial"/>
          <w:color w:val="000000" w:themeColor="text1"/>
          <w:sz w:val="24"/>
          <w:szCs w:val="24"/>
          <w:lang w:val="de-AT"/>
        </w:rPr>
        <w:t>Erlangen von Wissen und Praxis im interkulturellen und internationalen Arbeiten mit Gruppen</w:t>
      </w:r>
    </w:p>
    <w:p w14:paraId="2D1D20EC" w14:textId="0C7ABA82" w:rsidR="00A677D8" w:rsidRPr="00595C35" w:rsidRDefault="67073FF2" w:rsidP="00C07183">
      <w:pPr>
        <w:pStyle w:val="Listenabsatz"/>
        <w:numPr>
          <w:ilvl w:val="0"/>
          <w:numId w:val="15"/>
        </w:numPr>
        <w:spacing w:after="0" w:line="360" w:lineRule="auto"/>
        <w:ind w:hanging="357"/>
        <w:jc w:val="both"/>
        <w:rPr>
          <w:rFonts w:ascii="Myriad Pro" w:eastAsia="Segoe UI" w:hAnsi="Myriad Pro" w:cs="Arial"/>
          <w:color w:val="000000" w:themeColor="text1"/>
          <w:sz w:val="24"/>
          <w:szCs w:val="24"/>
          <w:lang w:val="de-AT"/>
        </w:rPr>
      </w:pPr>
      <w:r w:rsidRPr="00595C35">
        <w:rPr>
          <w:rFonts w:ascii="Myriad Pro" w:eastAsia="Segoe UI" w:hAnsi="Myriad Pro" w:cs="Arial"/>
          <w:color w:val="000000" w:themeColor="text1"/>
          <w:sz w:val="24"/>
          <w:szCs w:val="24"/>
          <w:lang w:val="de-AT"/>
        </w:rPr>
        <w:t xml:space="preserve">Klarheit und Sicherheit in der Leitungsrolle gewinnen </w:t>
      </w:r>
    </w:p>
    <w:p w14:paraId="4469DE57" w14:textId="58ED70F9" w:rsidR="00A677D8" w:rsidRPr="00595C35" w:rsidRDefault="67073FF2" w:rsidP="00C07183">
      <w:pPr>
        <w:pStyle w:val="Listenabsatz"/>
        <w:numPr>
          <w:ilvl w:val="0"/>
          <w:numId w:val="15"/>
        </w:numPr>
        <w:spacing w:after="0" w:line="360" w:lineRule="auto"/>
        <w:ind w:hanging="357"/>
        <w:jc w:val="both"/>
        <w:rPr>
          <w:rFonts w:ascii="Myriad Pro" w:eastAsia="Segoe UI" w:hAnsi="Myriad Pro" w:cs="Arial"/>
          <w:color w:val="000000" w:themeColor="text1"/>
          <w:sz w:val="24"/>
          <w:szCs w:val="24"/>
          <w:lang w:val="de-AT"/>
        </w:rPr>
      </w:pPr>
      <w:r w:rsidRPr="00595C35">
        <w:rPr>
          <w:rFonts w:ascii="Myriad Pro" w:eastAsia="Segoe UI" w:hAnsi="Myriad Pro" w:cs="Arial"/>
          <w:color w:val="000000" w:themeColor="text1"/>
          <w:sz w:val="24"/>
          <w:szCs w:val="24"/>
          <w:lang w:val="de-AT"/>
        </w:rPr>
        <w:t>Theoretisches Wissen zu den jeweiligen Modulthemen erlangen bzw. erweitern (z</w:t>
      </w:r>
      <w:r w:rsidR="007B0C2B" w:rsidRPr="00595C35">
        <w:rPr>
          <w:rFonts w:ascii="Myriad Pro" w:eastAsia="Segoe UI" w:hAnsi="Myriad Pro" w:cs="Arial"/>
          <w:color w:val="000000" w:themeColor="text1"/>
          <w:sz w:val="24"/>
          <w:szCs w:val="24"/>
          <w:lang w:val="de-AT"/>
        </w:rPr>
        <w:t>.B.</w:t>
      </w:r>
      <w:r w:rsidRPr="00595C35">
        <w:rPr>
          <w:rFonts w:ascii="Myriad Pro" w:eastAsia="Segoe UI" w:hAnsi="Myriad Pro" w:cs="Arial"/>
          <w:color w:val="000000" w:themeColor="text1"/>
          <w:sz w:val="24"/>
          <w:szCs w:val="24"/>
          <w:lang w:val="de-AT"/>
        </w:rPr>
        <w:t xml:space="preserve"> interkulturelle Kommunikation, Friedensarbeit) </w:t>
      </w:r>
    </w:p>
    <w:p w14:paraId="2EF208B4" w14:textId="00943E6A" w:rsidR="00A677D8" w:rsidRPr="00595C35" w:rsidRDefault="67073FF2" w:rsidP="00C07183">
      <w:pPr>
        <w:pStyle w:val="Listenabsatz"/>
        <w:numPr>
          <w:ilvl w:val="0"/>
          <w:numId w:val="15"/>
        </w:numPr>
        <w:spacing w:beforeAutospacing="1" w:afterAutospacing="1" w:line="360" w:lineRule="auto"/>
        <w:jc w:val="both"/>
        <w:rPr>
          <w:rFonts w:ascii="Myriad Pro" w:eastAsia="Segoe UI" w:hAnsi="Myriad Pro" w:cs="Arial"/>
          <w:color w:val="000000" w:themeColor="text1"/>
          <w:sz w:val="24"/>
          <w:szCs w:val="24"/>
          <w:lang w:val="de-AT"/>
        </w:rPr>
      </w:pPr>
      <w:r w:rsidRPr="00595C35">
        <w:rPr>
          <w:rFonts w:ascii="Myriad Pro" w:eastAsia="Segoe UI" w:hAnsi="Myriad Pro" w:cs="Arial"/>
          <w:color w:val="000000" w:themeColor="text1"/>
          <w:sz w:val="24"/>
          <w:szCs w:val="24"/>
          <w:lang w:val="de-AT"/>
        </w:rPr>
        <w:t>Stärkung von sozialen, interkulturellen Kompetenzen</w:t>
      </w:r>
    </w:p>
    <w:p w14:paraId="3B3A8F8C" w14:textId="27F008E5" w:rsidR="00A677D8" w:rsidRPr="00595C35" w:rsidRDefault="67073FF2" w:rsidP="00C07183">
      <w:pPr>
        <w:pStyle w:val="Listenabsatz"/>
        <w:numPr>
          <w:ilvl w:val="0"/>
          <w:numId w:val="15"/>
        </w:numPr>
        <w:spacing w:beforeAutospacing="1" w:afterAutospacing="1" w:line="360" w:lineRule="auto"/>
        <w:jc w:val="both"/>
        <w:rPr>
          <w:rFonts w:ascii="Myriad Pro" w:eastAsia="Segoe UI" w:hAnsi="Myriad Pro" w:cs="Arial"/>
          <w:color w:val="000000" w:themeColor="text1"/>
          <w:sz w:val="24"/>
          <w:szCs w:val="24"/>
          <w:lang w:val="de-AT"/>
        </w:rPr>
      </w:pPr>
      <w:r w:rsidRPr="00595C35">
        <w:rPr>
          <w:rFonts w:ascii="Myriad Pro" w:eastAsia="Segoe UI" w:hAnsi="Myriad Pro" w:cs="Arial"/>
          <w:color w:val="000000" w:themeColor="text1"/>
          <w:sz w:val="24"/>
          <w:szCs w:val="24"/>
          <w:lang w:val="de-AT"/>
        </w:rPr>
        <w:t xml:space="preserve">Fähigkeiten zur Selbstorganisation und Projektplanung </w:t>
      </w:r>
    </w:p>
    <w:p w14:paraId="11AAA2A4" w14:textId="5AC14F3B" w:rsidR="00A677D8" w:rsidRPr="00595C35" w:rsidRDefault="67073FF2" w:rsidP="00C07183">
      <w:pPr>
        <w:pStyle w:val="Listenabsatz"/>
        <w:numPr>
          <w:ilvl w:val="0"/>
          <w:numId w:val="15"/>
        </w:numPr>
        <w:spacing w:beforeAutospacing="1" w:afterAutospacing="1" w:line="360" w:lineRule="auto"/>
        <w:jc w:val="both"/>
        <w:rPr>
          <w:rFonts w:ascii="Myriad Pro" w:eastAsia="Segoe UI" w:hAnsi="Myriad Pro" w:cs="Arial"/>
          <w:color w:val="000000" w:themeColor="text1"/>
          <w:sz w:val="24"/>
          <w:szCs w:val="24"/>
          <w:lang w:val="de-AT"/>
        </w:rPr>
      </w:pPr>
      <w:r w:rsidRPr="00595C35">
        <w:rPr>
          <w:rFonts w:ascii="Myriad Pro" w:eastAsia="Segoe UI" w:hAnsi="Myriad Pro" w:cs="Arial"/>
          <w:color w:val="000000" w:themeColor="text1"/>
          <w:sz w:val="24"/>
          <w:szCs w:val="24"/>
          <w:lang w:val="de-AT"/>
        </w:rPr>
        <w:t>Praktische Erfahrung in der Arbeit mit Teams bzw. mit inklusiven Gruppen</w:t>
      </w:r>
    </w:p>
    <w:p w14:paraId="2B52F20D" w14:textId="540352AE" w:rsidR="00A677D8" w:rsidRPr="00595C35" w:rsidRDefault="00A677D8" w:rsidP="0F6BAC6D">
      <w:pPr>
        <w:rPr>
          <w:rFonts w:ascii="Myriad Pro" w:eastAsia="Segoe UI" w:hAnsi="Myriad Pro" w:cs="Arial"/>
          <w:color w:val="000000" w:themeColor="text1"/>
          <w:sz w:val="24"/>
          <w:szCs w:val="24"/>
        </w:rPr>
      </w:pPr>
    </w:p>
    <w:p w14:paraId="138F11D6" w14:textId="40A5202E" w:rsidR="00A677D8" w:rsidRPr="00595C35" w:rsidRDefault="67073FF2" w:rsidP="0F6BAC6D">
      <w:pPr>
        <w:spacing w:beforeAutospacing="1" w:afterAutospacing="1" w:line="240" w:lineRule="auto"/>
        <w:jc w:val="both"/>
        <w:rPr>
          <w:rFonts w:ascii="Myriad Pro" w:eastAsia="Segoe UI" w:hAnsi="Myriad Pro" w:cs="Arial"/>
          <w:color w:val="000000" w:themeColor="text1"/>
          <w:sz w:val="24"/>
          <w:szCs w:val="24"/>
        </w:rPr>
      </w:pPr>
      <w:r w:rsidRPr="00595C35">
        <w:rPr>
          <w:rStyle w:val="Fett"/>
          <w:rFonts w:ascii="Myriad Pro" w:eastAsia="Segoe UI" w:hAnsi="Myriad Pro" w:cs="Arial"/>
          <w:color w:val="000000" w:themeColor="text1"/>
          <w:sz w:val="24"/>
          <w:szCs w:val="24"/>
          <w:lang w:val="de-AT"/>
        </w:rPr>
        <w:t>Aufbau und Methode</w:t>
      </w:r>
      <w:r w:rsidRPr="00595C35">
        <w:rPr>
          <w:rFonts w:ascii="Myriad Pro" w:eastAsia="Segoe UI" w:hAnsi="Myriad Pro" w:cs="Arial"/>
          <w:color w:val="000000" w:themeColor="text1"/>
          <w:sz w:val="24"/>
          <w:szCs w:val="24"/>
          <w:lang w:val="de-AT"/>
        </w:rPr>
        <w:t>:</w:t>
      </w:r>
    </w:p>
    <w:p w14:paraId="1A2B9DB3" w14:textId="13D5B420" w:rsidR="00A677D8" w:rsidRPr="00595C35" w:rsidRDefault="67073FF2" w:rsidP="5FCFF61C">
      <w:pPr>
        <w:spacing w:beforeAutospacing="1" w:afterAutospacing="1" w:line="360" w:lineRule="auto"/>
        <w:jc w:val="both"/>
        <w:rPr>
          <w:rFonts w:ascii="Myriad Pro" w:eastAsia="Segoe UI" w:hAnsi="Myriad Pro" w:cs="Arial"/>
          <w:color w:val="000000" w:themeColor="text1"/>
          <w:sz w:val="24"/>
          <w:szCs w:val="24"/>
          <w:lang w:val="de-AT"/>
        </w:rPr>
      </w:pPr>
      <w:r w:rsidRPr="5FCFF61C">
        <w:rPr>
          <w:rFonts w:ascii="Myriad Pro" w:eastAsia="Segoe UI" w:hAnsi="Myriad Pro" w:cs="Arial"/>
          <w:color w:val="000000" w:themeColor="text1"/>
          <w:sz w:val="24"/>
          <w:szCs w:val="24"/>
          <w:lang w:val="de-AT"/>
        </w:rPr>
        <w:t xml:space="preserve">Der </w:t>
      </w:r>
      <w:r w:rsidR="24B05512" w:rsidRPr="5FCFF61C">
        <w:rPr>
          <w:rFonts w:ascii="Myriad Pro" w:eastAsia="Segoe UI" w:hAnsi="Myriad Pro" w:cs="Arial"/>
          <w:color w:val="000000" w:themeColor="text1"/>
          <w:sz w:val="24"/>
          <w:szCs w:val="24"/>
          <w:lang w:val="de-AT"/>
        </w:rPr>
        <w:t>Lehrgang</w:t>
      </w:r>
      <w:r w:rsidRPr="5FCFF61C">
        <w:rPr>
          <w:rFonts w:ascii="Myriad Pro" w:eastAsia="Segoe UI" w:hAnsi="Myriad Pro" w:cs="Arial"/>
          <w:color w:val="000000" w:themeColor="text1"/>
          <w:sz w:val="24"/>
          <w:szCs w:val="24"/>
          <w:lang w:val="de-AT"/>
        </w:rPr>
        <w:t xml:space="preserve"> ist in 3 Modulen und einem Praxisteil aufgebaut. </w:t>
      </w:r>
    </w:p>
    <w:tbl>
      <w:tblPr>
        <w:tblStyle w:val="Tabellenraster"/>
        <w:tblW w:w="0" w:type="auto"/>
        <w:tblLook w:val="04A0" w:firstRow="1" w:lastRow="0" w:firstColumn="1" w:lastColumn="0" w:noHBand="0" w:noVBand="1"/>
      </w:tblPr>
      <w:tblGrid>
        <w:gridCol w:w="3005"/>
        <w:gridCol w:w="3005"/>
        <w:gridCol w:w="3006"/>
      </w:tblGrid>
      <w:tr w:rsidR="00E7197D" w:rsidRPr="00595C35" w14:paraId="0422706C" w14:textId="77777777" w:rsidTr="00B13ACB">
        <w:tc>
          <w:tcPr>
            <w:tcW w:w="3005" w:type="dxa"/>
            <w:vAlign w:val="center"/>
          </w:tcPr>
          <w:p w14:paraId="5281FFD7" w14:textId="69A0C23E" w:rsidR="001F2806" w:rsidRPr="00595C35" w:rsidRDefault="00E7197D" w:rsidP="00B13ACB">
            <w:pPr>
              <w:spacing w:beforeAutospacing="1" w:afterAutospacing="1" w:line="360" w:lineRule="auto"/>
              <w:rPr>
                <w:rFonts w:ascii="Myriad Pro" w:eastAsia="Segoe UI" w:hAnsi="Myriad Pro" w:cs="Arial"/>
                <w:color w:val="000000" w:themeColor="text1"/>
                <w:sz w:val="24"/>
                <w:szCs w:val="24"/>
                <w:lang w:val="de-AT"/>
              </w:rPr>
            </w:pPr>
            <w:r w:rsidRPr="00595C35">
              <w:rPr>
                <w:rFonts w:ascii="Myriad Pro" w:eastAsia="Segoe UI" w:hAnsi="Myriad Pro" w:cs="Arial"/>
                <w:color w:val="000000" w:themeColor="text1"/>
                <w:sz w:val="24"/>
                <w:szCs w:val="24"/>
                <w:lang w:val="de-AT"/>
              </w:rPr>
              <w:t>Modul</w:t>
            </w:r>
          </w:p>
        </w:tc>
        <w:tc>
          <w:tcPr>
            <w:tcW w:w="3005" w:type="dxa"/>
            <w:vAlign w:val="center"/>
          </w:tcPr>
          <w:p w14:paraId="6040BD7C" w14:textId="74441F68" w:rsidR="00E7197D" w:rsidRPr="00595C35" w:rsidRDefault="00E7197D" w:rsidP="00B13ACB">
            <w:pPr>
              <w:spacing w:beforeAutospacing="1" w:afterAutospacing="1" w:line="360" w:lineRule="auto"/>
              <w:rPr>
                <w:rFonts w:ascii="Myriad Pro" w:eastAsia="Segoe UI" w:hAnsi="Myriad Pro" w:cs="Arial"/>
                <w:color w:val="000000" w:themeColor="text1"/>
                <w:sz w:val="24"/>
                <w:szCs w:val="24"/>
                <w:lang w:val="de-AT"/>
              </w:rPr>
            </w:pPr>
            <w:r w:rsidRPr="00595C35">
              <w:rPr>
                <w:rFonts w:ascii="Myriad Pro" w:eastAsia="Segoe UI" w:hAnsi="Myriad Pro" w:cs="Arial"/>
                <w:color w:val="000000" w:themeColor="text1"/>
                <w:sz w:val="24"/>
                <w:szCs w:val="24"/>
                <w:lang w:val="de-AT"/>
              </w:rPr>
              <w:t>Inhalt</w:t>
            </w:r>
          </w:p>
        </w:tc>
        <w:tc>
          <w:tcPr>
            <w:tcW w:w="3006" w:type="dxa"/>
            <w:vAlign w:val="center"/>
          </w:tcPr>
          <w:p w14:paraId="2EB22AD8" w14:textId="078220DC" w:rsidR="00E7197D" w:rsidRPr="00595C35" w:rsidRDefault="00E7197D" w:rsidP="00B13ACB">
            <w:pPr>
              <w:spacing w:beforeAutospacing="1" w:afterAutospacing="1" w:line="360" w:lineRule="auto"/>
              <w:rPr>
                <w:rFonts w:ascii="Myriad Pro" w:eastAsia="Segoe UI" w:hAnsi="Myriad Pro" w:cs="Arial"/>
                <w:color w:val="000000" w:themeColor="text1"/>
                <w:sz w:val="24"/>
                <w:szCs w:val="24"/>
                <w:lang w:val="de-AT"/>
              </w:rPr>
            </w:pPr>
            <w:r w:rsidRPr="00595C35">
              <w:rPr>
                <w:rFonts w:ascii="Myriad Pro" w:eastAsia="Segoe UI" w:hAnsi="Myriad Pro" w:cs="Arial"/>
                <w:color w:val="000000" w:themeColor="text1"/>
                <w:sz w:val="24"/>
                <w:szCs w:val="24"/>
                <w:lang w:val="de-AT"/>
              </w:rPr>
              <w:t>Datum</w:t>
            </w:r>
          </w:p>
        </w:tc>
      </w:tr>
      <w:tr w:rsidR="00E7197D" w:rsidRPr="00595C35" w14:paraId="4E20E57C" w14:textId="77777777" w:rsidTr="00B13ACB">
        <w:tc>
          <w:tcPr>
            <w:tcW w:w="3005" w:type="dxa"/>
            <w:vAlign w:val="center"/>
          </w:tcPr>
          <w:p w14:paraId="383F8B71" w14:textId="475E08CC" w:rsidR="00E7197D" w:rsidRPr="00595C35" w:rsidRDefault="00220ACB" w:rsidP="00B13ACB">
            <w:pPr>
              <w:spacing w:beforeAutospacing="1" w:afterAutospacing="1" w:line="360" w:lineRule="auto"/>
              <w:rPr>
                <w:rFonts w:ascii="Myriad Pro" w:eastAsia="Segoe UI" w:hAnsi="Myriad Pro" w:cs="Arial"/>
                <w:color w:val="000000" w:themeColor="text1"/>
                <w:sz w:val="24"/>
                <w:szCs w:val="24"/>
                <w:lang w:val="de-AT"/>
              </w:rPr>
            </w:pPr>
            <w:r w:rsidRPr="00595C35">
              <w:rPr>
                <w:rFonts w:ascii="Myriad Pro" w:eastAsia="Segoe UI" w:hAnsi="Myriad Pro" w:cs="Arial"/>
                <w:color w:val="000000" w:themeColor="text1"/>
                <w:sz w:val="24"/>
                <w:szCs w:val="24"/>
                <w:lang w:val="de-AT"/>
              </w:rPr>
              <w:t>I</w:t>
            </w:r>
          </w:p>
        </w:tc>
        <w:tc>
          <w:tcPr>
            <w:tcW w:w="3005" w:type="dxa"/>
            <w:vAlign w:val="center"/>
          </w:tcPr>
          <w:p w14:paraId="78D54E55" w14:textId="783C5B68" w:rsidR="00E7197D" w:rsidRPr="00595C35" w:rsidRDefault="00220ACB" w:rsidP="00B13ACB">
            <w:pPr>
              <w:spacing w:beforeAutospacing="1" w:afterAutospacing="1" w:line="360" w:lineRule="auto"/>
              <w:rPr>
                <w:rFonts w:ascii="Myriad Pro" w:eastAsia="Segoe UI" w:hAnsi="Myriad Pro" w:cs="Arial"/>
                <w:color w:val="000000" w:themeColor="text1"/>
                <w:sz w:val="24"/>
                <w:szCs w:val="24"/>
                <w:lang w:val="de-AT"/>
              </w:rPr>
            </w:pPr>
            <w:r w:rsidRPr="00595C35">
              <w:rPr>
                <w:rFonts w:ascii="Myriad Pro" w:eastAsia="Segoe UI" w:hAnsi="Myriad Pro" w:cs="Arial"/>
                <w:color w:val="000000" w:themeColor="text1"/>
                <w:sz w:val="24"/>
                <w:szCs w:val="24"/>
                <w:lang w:val="de-AT"/>
              </w:rPr>
              <w:t>Kernkompetenz</w:t>
            </w:r>
          </w:p>
        </w:tc>
        <w:tc>
          <w:tcPr>
            <w:tcW w:w="3006" w:type="dxa"/>
            <w:vAlign w:val="center"/>
          </w:tcPr>
          <w:p w14:paraId="2A2AFC61" w14:textId="73E371A7" w:rsidR="00E7197D" w:rsidRPr="00595C35" w:rsidRDefault="00081998" w:rsidP="00B13ACB">
            <w:pPr>
              <w:spacing w:beforeAutospacing="1" w:afterAutospacing="1" w:line="360" w:lineRule="auto"/>
              <w:rPr>
                <w:rFonts w:ascii="Myriad Pro" w:eastAsia="Segoe UI" w:hAnsi="Myriad Pro" w:cs="Arial"/>
                <w:color w:val="000000" w:themeColor="text1"/>
                <w:sz w:val="24"/>
                <w:szCs w:val="24"/>
                <w:lang w:val="de-AT"/>
              </w:rPr>
            </w:pPr>
            <w:r>
              <w:rPr>
                <w:rFonts w:ascii="Myriad Pro" w:eastAsia="Segoe UI" w:hAnsi="Myriad Pro" w:cs="Arial"/>
                <w:color w:val="000000" w:themeColor="text1"/>
                <w:sz w:val="24"/>
                <w:szCs w:val="24"/>
                <w:lang w:val="de-AT"/>
              </w:rPr>
              <w:t>19</w:t>
            </w:r>
            <w:r w:rsidR="00243321" w:rsidRPr="00595C35">
              <w:rPr>
                <w:rFonts w:ascii="Myriad Pro" w:eastAsia="Segoe UI" w:hAnsi="Myriad Pro" w:cs="Arial"/>
                <w:color w:val="000000" w:themeColor="text1"/>
                <w:sz w:val="24"/>
                <w:szCs w:val="24"/>
                <w:lang w:val="de-AT"/>
              </w:rPr>
              <w:t>.10.2024</w:t>
            </w:r>
            <w:r w:rsidR="009526C0" w:rsidRPr="00595C35">
              <w:rPr>
                <w:rFonts w:ascii="Myriad Pro" w:eastAsia="Segoe UI" w:hAnsi="Myriad Pro" w:cs="Arial"/>
                <w:color w:val="000000" w:themeColor="text1"/>
                <w:sz w:val="24"/>
                <w:szCs w:val="24"/>
                <w:lang w:val="de-AT"/>
              </w:rPr>
              <w:t xml:space="preserve"> 9:00-17:00</w:t>
            </w:r>
          </w:p>
        </w:tc>
      </w:tr>
      <w:tr w:rsidR="00E7197D" w:rsidRPr="00595C35" w14:paraId="257CDACC" w14:textId="77777777" w:rsidTr="00B13ACB">
        <w:tc>
          <w:tcPr>
            <w:tcW w:w="3005" w:type="dxa"/>
            <w:vAlign w:val="center"/>
          </w:tcPr>
          <w:p w14:paraId="5F10B47D" w14:textId="5719F405" w:rsidR="00E7197D" w:rsidRPr="00595C35" w:rsidRDefault="00220ACB" w:rsidP="00B13ACB">
            <w:pPr>
              <w:spacing w:beforeAutospacing="1" w:afterAutospacing="1" w:line="360" w:lineRule="auto"/>
              <w:rPr>
                <w:rFonts w:ascii="Myriad Pro" w:eastAsia="Segoe UI" w:hAnsi="Myriad Pro" w:cs="Arial"/>
                <w:color w:val="000000" w:themeColor="text1"/>
                <w:sz w:val="24"/>
                <w:szCs w:val="24"/>
                <w:lang w:val="de-AT"/>
              </w:rPr>
            </w:pPr>
            <w:r w:rsidRPr="00595C35">
              <w:rPr>
                <w:rFonts w:ascii="Myriad Pro" w:eastAsia="Segoe UI" w:hAnsi="Myriad Pro" w:cs="Arial"/>
                <w:color w:val="000000" w:themeColor="text1"/>
                <w:sz w:val="24"/>
                <w:szCs w:val="24"/>
                <w:lang w:val="de-AT"/>
              </w:rPr>
              <w:t>II</w:t>
            </w:r>
          </w:p>
        </w:tc>
        <w:tc>
          <w:tcPr>
            <w:tcW w:w="3005" w:type="dxa"/>
            <w:vAlign w:val="center"/>
          </w:tcPr>
          <w:p w14:paraId="1EE91593" w14:textId="4087C7E8" w:rsidR="00E7197D" w:rsidRPr="00595C35" w:rsidRDefault="00B27A34" w:rsidP="00B13ACB">
            <w:pPr>
              <w:spacing w:beforeAutospacing="1" w:afterAutospacing="1" w:line="360" w:lineRule="auto"/>
              <w:rPr>
                <w:rFonts w:ascii="Myriad Pro" w:eastAsia="Segoe UI" w:hAnsi="Myriad Pro" w:cs="Arial"/>
                <w:color w:val="000000" w:themeColor="text1"/>
                <w:sz w:val="24"/>
                <w:szCs w:val="24"/>
                <w:lang w:val="de-AT"/>
              </w:rPr>
            </w:pPr>
            <w:r w:rsidRPr="00595C35">
              <w:rPr>
                <w:rFonts w:ascii="Myriad Pro" w:eastAsia="Segoe UI" w:hAnsi="Myriad Pro" w:cs="Arial"/>
                <w:color w:val="000000" w:themeColor="text1"/>
                <w:sz w:val="24"/>
                <w:szCs w:val="24"/>
                <w:lang w:val="de-AT"/>
              </w:rPr>
              <w:t>Inklusion und interkulturelles Lernen</w:t>
            </w:r>
          </w:p>
        </w:tc>
        <w:tc>
          <w:tcPr>
            <w:tcW w:w="3006" w:type="dxa"/>
            <w:vAlign w:val="center"/>
          </w:tcPr>
          <w:p w14:paraId="6EED6D09" w14:textId="0350ADF7" w:rsidR="00E7197D" w:rsidRPr="00595C35" w:rsidRDefault="00243321" w:rsidP="00B13ACB">
            <w:pPr>
              <w:spacing w:beforeAutospacing="1" w:afterAutospacing="1" w:line="360" w:lineRule="auto"/>
              <w:rPr>
                <w:rFonts w:ascii="Myriad Pro" w:eastAsia="Segoe UI" w:hAnsi="Myriad Pro" w:cs="Arial"/>
                <w:color w:val="000000" w:themeColor="text1"/>
                <w:sz w:val="24"/>
                <w:szCs w:val="24"/>
                <w:lang w:val="de-AT"/>
              </w:rPr>
            </w:pPr>
            <w:r w:rsidRPr="00595C35">
              <w:rPr>
                <w:rFonts w:ascii="Myriad Pro" w:eastAsia="Segoe UI" w:hAnsi="Myriad Pro" w:cs="Arial"/>
                <w:color w:val="000000" w:themeColor="text1"/>
                <w:sz w:val="24"/>
                <w:szCs w:val="24"/>
                <w:lang w:val="de-AT"/>
              </w:rPr>
              <w:t>2</w:t>
            </w:r>
            <w:r w:rsidR="00081998">
              <w:rPr>
                <w:rFonts w:ascii="Myriad Pro" w:eastAsia="Segoe UI" w:hAnsi="Myriad Pro" w:cs="Arial"/>
                <w:color w:val="000000" w:themeColor="text1"/>
                <w:sz w:val="24"/>
                <w:szCs w:val="24"/>
                <w:lang w:val="de-AT"/>
              </w:rPr>
              <w:t>0</w:t>
            </w:r>
            <w:r w:rsidRPr="00595C35">
              <w:rPr>
                <w:rFonts w:ascii="Myriad Pro" w:eastAsia="Segoe UI" w:hAnsi="Myriad Pro" w:cs="Arial"/>
                <w:color w:val="000000" w:themeColor="text1"/>
                <w:sz w:val="24"/>
                <w:szCs w:val="24"/>
                <w:lang w:val="de-AT"/>
              </w:rPr>
              <w:t>.10.2024</w:t>
            </w:r>
            <w:r w:rsidR="009526C0" w:rsidRPr="00595C35">
              <w:rPr>
                <w:rFonts w:ascii="Myriad Pro" w:eastAsia="Segoe UI" w:hAnsi="Myriad Pro" w:cs="Arial"/>
                <w:color w:val="000000" w:themeColor="text1"/>
                <w:sz w:val="24"/>
                <w:szCs w:val="24"/>
                <w:lang w:val="de-AT"/>
              </w:rPr>
              <w:t xml:space="preserve"> 9:00-17:00</w:t>
            </w:r>
          </w:p>
        </w:tc>
      </w:tr>
      <w:tr w:rsidR="00E7197D" w:rsidRPr="00595C35" w14:paraId="19AA5F55" w14:textId="77777777" w:rsidTr="00B13ACB">
        <w:tc>
          <w:tcPr>
            <w:tcW w:w="3005" w:type="dxa"/>
            <w:vAlign w:val="center"/>
          </w:tcPr>
          <w:p w14:paraId="03BD8BF6" w14:textId="0F42A158" w:rsidR="00E7197D" w:rsidRPr="00595C35" w:rsidRDefault="006461DF" w:rsidP="00B13ACB">
            <w:pPr>
              <w:spacing w:beforeAutospacing="1" w:afterAutospacing="1" w:line="360" w:lineRule="auto"/>
              <w:rPr>
                <w:rFonts w:ascii="Myriad Pro" w:eastAsia="Segoe UI" w:hAnsi="Myriad Pro" w:cs="Arial"/>
                <w:color w:val="000000" w:themeColor="text1"/>
                <w:sz w:val="24"/>
                <w:szCs w:val="24"/>
                <w:lang w:val="de-AT"/>
              </w:rPr>
            </w:pPr>
            <w:r w:rsidRPr="00595C35">
              <w:rPr>
                <w:rFonts w:ascii="Myriad Pro" w:eastAsia="Segoe UI" w:hAnsi="Myriad Pro" w:cs="Arial"/>
                <w:color w:val="000000" w:themeColor="text1"/>
                <w:sz w:val="24"/>
                <w:szCs w:val="24"/>
                <w:lang w:val="de-AT"/>
              </w:rPr>
              <w:t>Praxis</w:t>
            </w:r>
          </w:p>
        </w:tc>
        <w:tc>
          <w:tcPr>
            <w:tcW w:w="3005" w:type="dxa"/>
            <w:vAlign w:val="center"/>
          </w:tcPr>
          <w:p w14:paraId="19AF182A" w14:textId="0EF30FBD" w:rsidR="00E7197D" w:rsidRPr="00595C35" w:rsidRDefault="00174BE3" w:rsidP="00B13ACB">
            <w:pPr>
              <w:spacing w:beforeAutospacing="1" w:afterAutospacing="1" w:line="360" w:lineRule="auto"/>
              <w:rPr>
                <w:rFonts w:ascii="Myriad Pro" w:eastAsia="Segoe UI" w:hAnsi="Myriad Pro" w:cs="Arial"/>
                <w:color w:val="000000" w:themeColor="text1"/>
                <w:sz w:val="24"/>
                <w:szCs w:val="24"/>
                <w:lang w:val="en-GB"/>
              </w:rPr>
            </w:pPr>
            <w:r w:rsidRPr="00595C35">
              <w:rPr>
                <w:rFonts w:ascii="Myriad Pro" w:eastAsia="Segoe UI" w:hAnsi="Myriad Pro" w:cs="Arial"/>
                <w:color w:val="000000" w:themeColor="text1"/>
                <w:sz w:val="24"/>
                <w:szCs w:val="24"/>
                <w:lang w:val="en-GB"/>
              </w:rPr>
              <w:t>Projektbezogene Inhalte</w:t>
            </w:r>
          </w:p>
        </w:tc>
        <w:tc>
          <w:tcPr>
            <w:tcW w:w="3006" w:type="dxa"/>
            <w:vAlign w:val="center"/>
          </w:tcPr>
          <w:p w14:paraId="6D3EB4C8" w14:textId="486FD415" w:rsidR="00E7197D" w:rsidRPr="00595C35" w:rsidRDefault="002A54FF" w:rsidP="00B13ACB">
            <w:pPr>
              <w:spacing w:beforeAutospacing="1" w:afterAutospacing="1" w:line="360" w:lineRule="auto"/>
              <w:rPr>
                <w:rFonts w:ascii="Myriad Pro" w:eastAsia="Segoe UI" w:hAnsi="Myriad Pro" w:cs="Arial"/>
                <w:color w:val="000000" w:themeColor="text1"/>
                <w:sz w:val="24"/>
                <w:szCs w:val="24"/>
                <w:lang w:val="de-AT"/>
              </w:rPr>
            </w:pPr>
            <w:r w:rsidRPr="00595C35">
              <w:rPr>
                <w:rFonts w:ascii="Myriad Pro" w:eastAsia="Segoe UI" w:hAnsi="Myriad Pro" w:cs="Arial"/>
                <w:color w:val="000000" w:themeColor="text1"/>
                <w:sz w:val="24"/>
                <w:szCs w:val="24"/>
                <w:lang w:val="de-AT"/>
              </w:rPr>
              <w:t>November</w:t>
            </w:r>
            <w:r w:rsidR="00A60355" w:rsidRPr="00595C35">
              <w:rPr>
                <w:rFonts w:ascii="Myriad Pro" w:eastAsia="Segoe UI" w:hAnsi="Myriad Pro" w:cs="Arial"/>
                <w:color w:val="000000" w:themeColor="text1"/>
                <w:sz w:val="24"/>
                <w:szCs w:val="24"/>
                <w:lang w:val="de-AT"/>
              </w:rPr>
              <w:t xml:space="preserve"> </w:t>
            </w:r>
            <w:r w:rsidR="00595C35" w:rsidRPr="00595C35">
              <w:rPr>
                <w:rFonts w:ascii="Myriad Pro" w:eastAsia="Segoe UI" w:hAnsi="Myriad Pro" w:cs="Arial"/>
                <w:color w:val="000000" w:themeColor="text1"/>
                <w:sz w:val="24"/>
                <w:szCs w:val="24"/>
                <w:lang w:val="de-AT"/>
              </w:rPr>
              <w:t>2024, Dezember</w:t>
            </w:r>
            <w:r w:rsidR="00A60355" w:rsidRPr="00595C35">
              <w:rPr>
                <w:rFonts w:ascii="Myriad Pro" w:eastAsia="Segoe UI" w:hAnsi="Myriad Pro" w:cs="Arial"/>
                <w:color w:val="000000" w:themeColor="text1"/>
                <w:sz w:val="24"/>
                <w:szCs w:val="24"/>
                <w:lang w:val="de-AT"/>
              </w:rPr>
              <w:t xml:space="preserve"> 2024, April 2025</w:t>
            </w:r>
            <w:r w:rsidR="001C17B3" w:rsidRPr="00595C35">
              <w:rPr>
                <w:rFonts w:ascii="Myriad Pro" w:eastAsia="Segoe UI" w:hAnsi="Myriad Pro" w:cs="Arial"/>
                <w:color w:val="000000" w:themeColor="text1"/>
                <w:sz w:val="24"/>
                <w:szCs w:val="24"/>
                <w:lang w:val="de-AT"/>
              </w:rPr>
              <w:t xml:space="preserve"> (nach Auswahl)</w:t>
            </w:r>
          </w:p>
        </w:tc>
      </w:tr>
      <w:tr w:rsidR="00B13ACB" w:rsidRPr="00B13ACB" w14:paraId="2950E03D" w14:textId="77777777" w:rsidTr="00B13ACB">
        <w:tc>
          <w:tcPr>
            <w:tcW w:w="3005" w:type="dxa"/>
            <w:vAlign w:val="center"/>
          </w:tcPr>
          <w:p w14:paraId="016D9637" w14:textId="77777777" w:rsidR="00B13ACB" w:rsidRPr="00595C35" w:rsidRDefault="00B13ACB" w:rsidP="00B13ACB">
            <w:pPr>
              <w:spacing w:beforeAutospacing="1" w:afterAutospacing="1" w:line="360" w:lineRule="auto"/>
              <w:rPr>
                <w:rFonts w:ascii="Myriad Pro" w:eastAsia="Segoe UI" w:hAnsi="Myriad Pro" w:cs="Arial"/>
                <w:color w:val="000000" w:themeColor="text1"/>
                <w:sz w:val="24"/>
                <w:szCs w:val="24"/>
                <w:lang w:val="de-AT"/>
              </w:rPr>
            </w:pPr>
            <w:r w:rsidRPr="00595C35">
              <w:rPr>
                <w:rFonts w:ascii="Myriad Pro" w:eastAsia="Segoe UI" w:hAnsi="Myriad Pro" w:cs="Arial"/>
                <w:color w:val="000000" w:themeColor="text1"/>
                <w:sz w:val="24"/>
                <w:szCs w:val="24"/>
                <w:lang w:val="de-AT"/>
              </w:rPr>
              <w:t>III</w:t>
            </w:r>
          </w:p>
        </w:tc>
        <w:tc>
          <w:tcPr>
            <w:tcW w:w="3005" w:type="dxa"/>
            <w:vAlign w:val="center"/>
          </w:tcPr>
          <w:p w14:paraId="64287A65" w14:textId="77777777" w:rsidR="00B13ACB" w:rsidRPr="00595C35" w:rsidRDefault="00B13ACB" w:rsidP="00B13ACB">
            <w:pPr>
              <w:spacing w:beforeAutospacing="1" w:afterAutospacing="1" w:line="360" w:lineRule="auto"/>
              <w:rPr>
                <w:rFonts w:ascii="Myriad Pro" w:eastAsia="Segoe UI" w:hAnsi="Myriad Pro" w:cs="Arial"/>
                <w:color w:val="000000" w:themeColor="text1"/>
                <w:sz w:val="24"/>
                <w:szCs w:val="24"/>
                <w:lang w:val="de-AT"/>
              </w:rPr>
            </w:pPr>
            <w:r w:rsidRPr="00595C35">
              <w:rPr>
                <w:rFonts w:ascii="Myriad Pro" w:eastAsia="Segoe UI" w:hAnsi="Myriad Pro" w:cs="Arial"/>
                <w:color w:val="000000" w:themeColor="text1"/>
                <w:sz w:val="24"/>
                <w:szCs w:val="24"/>
                <w:lang w:val="de-AT"/>
              </w:rPr>
              <w:t>Evaluation</w:t>
            </w:r>
          </w:p>
        </w:tc>
        <w:tc>
          <w:tcPr>
            <w:tcW w:w="3006" w:type="dxa"/>
            <w:vAlign w:val="center"/>
          </w:tcPr>
          <w:p w14:paraId="7FEC5A4B" w14:textId="21D5CA74" w:rsidR="00B13ACB" w:rsidRPr="00595C35" w:rsidRDefault="00DD0245" w:rsidP="00B13ACB">
            <w:pPr>
              <w:spacing w:beforeAutospacing="1" w:afterAutospacing="1" w:line="360" w:lineRule="auto"/>
              <w:rPr>
                <w:rFonts w:ascii="Myriad Pro" w:eastAsia="Segoe UI" w:hAnsi="Myriad Pro" w:cs="Arial"/>
                <w:color w:val="000000" w:themeColor="text1"/>
                <w:sz w:val="24"/>
                <w:szCs w:val="24"/>
                <w:lang w:val="de-AT"/>
              </w:rPr>
            </w:pPr>
            <w:r>
              <w:rPr>
                <w:rFonts w:ascii="Myriad Pro" w:eastAsia="Segoe UI" w:hAnsi="Myriad Pro" w:cs="Arial"/>
                <w:color w:val="000000" w:themeColor="text1"/>
                <w:sz w:val="24"/>
                <w:szCs w:val="24"/>
                <w:lang w:val="de-AT"/>
              </w:rPr>
              <w:t>Ein Tag i</w:t>
            </w:r>
            <w:r w:rsidR="00B13ACB" w:rsidRPr="00595C35">
              <w:rPr>
                <w:rFonts w:ascii="Myriad Pro" w:eastAsia="Segoe UI" w:hAnsi="Myriad Pro" w:cs="Arial"/>
                <w:color w:val="000000" w:themeColor="text1"/>
                <w:sz w:val="24"/>
                <w:szCs w:val="24"/>
                <w:lang w:val="de-AT"/>
              </w:rPr>
              <w:t>m April 2025 (</w:t>
            </w:r>
            <w:r w:rsidR="00B13ACB">
              <w:rPr>
                <w:rFonts w:ascii="Myriad Pro" w:eastAsia="Segoe UI" w:hAnsi="Myriad Pro" w:cs="Arial"/>
                <w:color w:val="000000" w:themeColor="text1"/>
                <w:sz w:val="24"/>
                <w:szCs w:val="24"/>
                <w:lang w:val="de-AT"/>
              </w:rPr>
              <w:t>10:00-15:00</w:t>
            </w:r>
            <w:r w:rsidR="00B13ACB" w:rsidRPr="00595C35">
              <w:rPr>
                <w:rFonts w:ascii="Myriad Pro" w:eastAsia="Segoe UI" w:hAnsi="Myriad Pro" w:cs="Arial"/>
                <w:color w:val="000000" w:themeColor="text1"/>
                <w:sz w:val="24"/>
                <w:szCs w:val="24"/>
                <w:lang w:val="de-AT"/>
              </w:rPr>
              <w:t>)</w:t>
            </w:r>
          </w:p>
        </w:tc>
      </w:tr>
    </w:tbl>
    <w:p w14:paraId="05A81068" w14:textId="0AA483D8" w:rsidR="00A677D8" w:rsidRPr="00595C35" w:rsidRDefault="67073FF2" w:rsidP="00F15331">
      <w:pPr>
        <w:spacing w:beforeAutospacing="1" w:afterAutospacing="1" w:line="360" w:lineRule="auto"/>
        <w:rPr>
          <w:rFonts w:ascii="Myriad Pro" w:eastAsia="Segoe UI" w:hAnsi="Myriad Pro" w:cs="Arial"/>
          <w:color w:val="000000" w:themeColor="text1"/>
          <w:sz w:val="24"/>
          <w:szCs w:val="24"/>
        </w:rPr>
      </w:pPr>
      <w:r w:rsidRPr="00595C35">
        <w:rPr>
          <w:rFonts w:ascii="Myriad Pro" w:eastAsia="Segoe UI" w:hAnsi="Myriad Pro" w:cs="Arial"/>
          <w:b/>
          <w:bCs/>
          <w:color w:val="000000" w:themeColor="text1"/>
          <w:sz w:val="24"/>
          <w:szCs w:val="24"/>
          <w:lang w:val="de-AT"/>
        </w:rPr>
        <w:t xml:space="preserve">Modul I – Kernkompetenzen: Präsentationstechnik, Kommunikation und Identität </w:t>
      </w:r>
      <w:r w:rsidR="00A52C33" w:rsidRPr="00595C35">
        <w:rPr>
          <w:rFonts w:ascii="Myriad Pro" w:eastAsia="Segoe UI" w:hAnsi="Myriad Pro" w:cs="Arial"/>
          <w:b/>
          <w:bCs/>
          <w:color w:val="000000" w:themeColor="text1"/>
          <w:sz w:val="24"/>
          <w:szCs w:val="24"/>
          <w:lang w:val="de-AT"/>
        </w:rPr>
        <w:t>(</w:t>
      </w:r>
      <w:r w:rsidR="00285ACE" w:rsidRPr="00595C35">
        <w:rPr>
          <w:rFonts w:ascii="Myriad Pro" w:eastAsia="Segoe UI" w:hAnsi="Myriad Pro" w:cs="Arial"/>
          <w:b/>
          <w:bCs/>
          <w:color w:val="000000" w:themeColor="text1"/>
          <w:sz w:val="24"/>
          <w:szCs w:val="24"/>
          <w:lang w:val="de-AT"/>
        </w:rPr>
        <w:t xml:space="preserve">19.10.2024) </w:t>
      </w:r>
      <w:r w:rsidRPr="00595C35">
        <w:rPr>
          <w:rFonts w:ascii="Myriad Pro" w:eastAsia="Segoe UI" w:hAnsi="Myriad Pro" w:cs="Arial"/>
          <w:color w:val="000000" w:themeColor="text1"/>
          <w:sz w:val="24"/>
          <w:szCs w:val="24"/>
          <w:lang w:val="de-AT"/>
        </w:rPr>
        <w:t>behandelt Kommunikations</w:t>
      </w:r>
      <w:r w:rsidRPr="00595C35">
        <w:rPr>
          <w:rFonts w:ascii="Myriad Pro" w:eastAsia="Segoe UI" w:hAnsi="Myriad Pro" w:cs="Arial"/>
          <w:b/>
          <w:bCs/>
          <w:color w:val="000000" w:themeColor="text1"/>
          <w:sz w:val="24"/>
          <w:szCs w:val="24"/>
          <w:lang w:val="de-AT"/>
        </w:rPr>
        <w:t>-</w:t>
      </w:r>
      <w:r w:rsidRPr="00595C35">
        <w:rPr>
          <w:rFonts w:ascii="Myriad Pro" w:eastAsia="Segoe UI" w:hAnsi="Myriad Pro" w:cs="Arial"/>
          <w:color w:val="000000" w:themeColor="text1"/>
          <w:sz w:val="24"/>
          <w:szCs w:val="24"/>
          <w:lang w:val="de-AT"/>
        </w:rPr>
        <w:t xml:space="preserve"> und Verhaltensregeln und konzentriert sich auch auf die Themen Gruppe Erleben und Identität.</w:t>
      </w:r>
    </w:p>
    <w:p w14:paraId="0BEE6B1E" w14:textId="560EA855" w:rsidR="00A677D8" w:rsidRPr="00595C35" w:rsidRDefault="67073FF2" w:rsidP="00F15331">
      <w:pPr>
        <w:spacing w:beforeAutospacing="1" w:afterAutospacing="1" w:line="360" w:lineRule="auto"/>
        <w:rPr>
          <w:rFonts w:ascii="Myriad Pro" w:eastAsia="Segoe UI" w:hAnsi="Myriad Pro" w:cs="Arial"/>
          <w:color w:val="000000" w:themeColor="text1"/>
          <w:sz w:val="24"/>
          <w:szCs w:val="24"/>
        </w:rPr>
      </w:pPr>
      <w:r w:rsidRPr="00595C35">
        <w:rPr>
          <w:rFonts w:ascii="Myriad Pro" w:eastAsia="Segoe UI" w:hAnsi="Myriad Pro" w:cs="Arial"/>
          <w:color w:val="000000" w:themeColor="text1"/>
          <w:sz w:val="24"/>
          <w:szCs w:val="24"/>
          <w:lang w:val="de-AT"/>
        </w:rPr>
        <w:t>Hier lernen die Teilnehmer</w:t>
      </w:r>
      <w:r w:rsidR="00DA01EC" w:rsidRPr="00595C35">
        <w:rPr>
          <w:rFonts w:ascii="Myriad Pro" w:eastAsia="Segoe UI" w:hAnsi="Myriad Pro" w:cs="Arial"/>
          <w:color w:val="000000" w:themeColor="text1"/>
          <w:sz w:val="24"/>
          <w:szCs w:val="24"/>
          <w:lang w:val="de-AT"/>
        </w:rPr>
        <w:t>:</w:t>
      </w:r>
      <w:r w:rsidRPr="00595C35">
        <w:rPr>
          <w:rFonts w:ascii="Myriad Pro" w:eastAsia="Segoe UI" w:hAnsi="Myriad Pro" w:cs="Arial"/>
          <w:color w:val="000000" w:themeColor="text1"/>
          <w:sz w:val="24"/>
          <w:szCs w:val="24"/>
          <w:lang w:val="de-AT"/>
        </w:rPr>
        <w:t>innen die Grundfertigkeiten eines</w:t>
      </w:r>
      <w:r w:rsidR="007E142D" w:rsidRPr="00595C35">
        <w:rPr>
          <w:rFonts w:ascii="Myriad Pro" w:eastAsia="Segoe UI" w:hAnsi="Myriad Pro" w:cs="Arial"/>
          <w:color w:val="000000" w:themeColor="text1"/>
          <w:sz w:val="24"/>
          <w:szCs w:val="24"/>
          <w:lang w:val="de-AT"/>
        </w:rPr>
        <w:t>:</w:t>
      </w:r>
      <w:r w:rsidRPr="00595C35">
        <w:rPr>
          <w:rFonts w:ascii="Myriad Pro" w:eastAsia="Segoe UI" w:hAnsi="Myriad Pro" w:cs="Arial"/>
          <w:color w:val="000000" w:themeColor="text1"/>
          <w:sz w:val="24"/>
          <w:szCs w:val="24"/>
          <w:lang w:val="de-AT"/>
        </w:rPr>
        <w:t>r Trainer</w:t>
      </w:r>
      <w:r w:rsidR="007E142D" w:rsidRPr="00595C35">
        <w:rPr>
          <w:rFonts w:ascii="Myriad Pro" w:eastAsia="Segoe UI" w:hAnsi="Myriad Pro" w:cs="Arial"/>
          <w:color w:val="000000" w:themeColor="text1"/>
          <w:sz w:val="24"/>
          <w:szCs w:val="24"/>
          <w:lang w:val="de-AT"/>
        </w:rPr>
        <w:t>:</w:t>
      </w:r>
      <w:r w:rsidRPr="00595C35">
        <w:rPr>
          <w:rFonts w:ascii="Myriad Pro" w:eastAsia="Segoe UI" w:hAnsi="Myriad Pro" w:cs="Arial"/>
          <w:color w:val="000000" w:themeColor="text1"/>
          <w:sz w:val="24"/>
          <w:szCs w:val="24"/>
          <w:lang w:val="de-AT"/>
        </w:rPr>
        <w:t>in mit den Besonderheiten für den interkulturellen Bereich. Dabei werden folgende relevante Inhalte vermittelt:</w:t>
      </w:r>
    </w:p>
    <w:p w14:paraId="628A3FFF" w14:textId="049154FD" w:rsidR="00A677D8" w:rsidRPr="00595C35" w:rsidRDefault="67073FF2" w:rsidP="00F15331">
      <w:pPr>
        <w:pStyle w:val="Listenabsatz"/>
        <w:numPr>
          <w:ilvl w:val="0"/>
          <w:numId w:val="9"/>
        </w:numPr>
        <w:spacing w:beforeAutospacing="1" w:afterAutospacing="1" w:line="360" w:lineRule="auto"/>
        <w:rPr>
          <w:rFonts w:ascii="Myriad Pro" w:eastAsia="Verdana" w:hAnsi="Myriad Pro" w:cs="Arial"/>
          <w:color w:val="000000" w:themeColor="text1"/>
          <w:sz w:val="24"/>
          <w:szCs w:val="24"/>
        </w:rPr>
      </w:pPr>
      <w:r w:rsidRPr="00595C35">
        <w:rPr>
          <w:rFonts w:ascii="Myriad Pro" w:eastAsia="Verdana" w:hAnsi="Myriad Pro" w:cs="Arial"/>
          <w:color w:val="000000" w:themeColor="text1"/>
          <w:sz w:val="24"/>
          <w:szCs w:val="24"/>
          <w:lang w:val="de-AT"/>
        </w:rPr>
        <w:t>Überblick der wichtigsten theoretischen Ansätze interkultureller Trainings</w:t>
      </w:r>
    </w:p>
    <w:p w14:paraId="6172715D" w14:textId="02348B32" w:rsidR="00A677D8" w:rsidRPr="00595C35" w:rsidRDefault="67073FF2" w:rsidP="00F15331">
      <w:pPr>
        <w:pStyle w:val="Listenabsatz"/>
        <w:numPr>
          <w:ilvl w:val="0"/>
          <w:numId w:val="9"/>
        </w:numPr>
        <w:spacing w:beforeAutospacing="1" w:afterAutospacing="1" w:line="360" w:lineRule="auto"/>
        <w:rPr>
          <w:rFonts w:ascii="Myriad Pro" w:eastAsia="Verdana" w:hAnsi="Myriad Pro" w:cs="Arial"/>
          <w:color w:val="000000" w:themeColor="text1"/>
          <w:sz w:val="24"/>
          <w:szCs w:val="24"/>
        </w:rPr>
      </w:pPr>
      <w:r w:rsidRPr="00595C35">
        <w:rPr>
          <w:rFonts w:ascii="Myriad Pro" w:eastAsia="Verdana" w:hAnsi="Myriad Pro" w:cs="Arial"/>
          <w:color w:val="000000" w:themeColor="text1"/>
          <w:sz w:val="24"/>
          <w:szCs w:val="24"/>
          <w:lang w:val="de-AT"/>
        </w:rPr>
        <w:lastRenderedPageBreak/>
        <w:t>(Didaktische) Grundprinzipien der interkulturellen Kommunikation</w:t>
      </w:r>
    </w:p>
    <w:p w14:paraId="02FAFA2C" w14:textId="4211E25F" w:rsidR="00A677D8" w:rsidRPr="00595C35" w:rsidRDefault="67073FF2" w:rsidP="00F15331">
      <w:pPr>
        <w:pStyle w:val="Listenabsatz"/>
        <w:numPr>
          <w:ilvl w:val="0"/>
          <w:numId w:val="9"/>
        </w:numPr>
        <w:spacing w:beforeAutospacing="1" w:afterAutospacing="1" w:line="360" w:lineRule="auto"/>
        <w:rPr>
          <w:rFonts w:ascii="Myriad Pro" w:eastAsia="Verdana" w:hAnsi="Myriad Pro" w:cs="Arial"/>
          <w:color w:val="000000" w:themeColor="text1"/>
          <w:sz w:val="24"/>
          <w:szCs w:val="24"/>
        </w:rPr>
      </w:pPr>
      <w:r w:rsidRPr="00595C35">
        <w:rPr>
          <w:rFonts w:ascii="Myriad Pro" w:eastAsia="Verdana" w:hAnsi="Myriad Pro" w:cs="Arial"/>
          <w:color w:val="000000" w:themeColor="text1"/>
          <w:sz w:val="24"/>
          <w:szCs w:val="24"/>
          <w:lang w:val="de-AT"/>
        </w:rPr>
        <w:t>Spezifische Themen (Durchführung von Kurzvorträgen)</w:t>
      </w:r>
    </w:p>
    <w:p w14:paraId="3A911777" w14:textId="247A0C11" w:rsidR="00A677D8" w:rsidRPr="00595C35" w:rsidRDefault="67073FF2" w:rsidP="00F15331">
      <w:pPr>
        <w:pStyle w:val="Listenabsatz"/>
        <w:numPr>
          <w:ilvl w:val="0"/>
          <w:numId w:val="9"/>
        </w:numPr>
        <w:spacing w:beforeAutospacing="1" w:afterAutospacing="1" w:line="360" w:lineRule="auto"/>
        <w:rPr>
          <w:rFonts w:ascii="Myriad Pro" w:eastAsia="Verdana" w:hAnsi="Myriad Pro" w:cs="Arial"/>
          <w:color w:val="000000" w:themeColor="text1"/>
          <w:sz w:val="24"/>
          <w:szCs w:val="24"/>
          <w:lang w:val="de-AT"/>
        </w:rPr>
      </w:pPr>
      <w:r w:rsidRPr="00595C35">
        <w:rPr>
          <w:rFonts w:ascii="Myriad Pro" w:eastAsia="Verdana" w:hAnsi="Myriad Pro" w:cs="Arial"/>
          <w:color w:val="000000" w:themeColor="text1"/>
          <w:sz w:val="24"/>
          <w:szCs w:val="24"/>
          <w:lang w:val="de-AT"/>
        </w:rPr>
        <w:t>Kommunikationsübungen, Simulationen</w:t>
      </w:r>
    </w:p>
    <w:p w14:paraId="389EF2E2" w14:textId="6F9728DA" w:rsidR="00A677D8" w:rsidRPr="00595C35" w:rsidRDefault="67073FF2" w:rsidP="00F15331">
      <w:pPr>
        <w:spacing w:beforeAutospacing="1" w:afterAutospacing="1" w:line="360" w:lineRule="auto"/>
        <w:jc w:val="both"/>
        <w:rPr>
          <w:rFonts w:ascii="Myriad Pro" w:eastAsia="Segoe UI" w:hAnsi="Myriad Pro" w:cs="Arial"/>
          <w:color w:val="000000" w:themeColor="text1"/>
          <w:sz w:val="24"/>
          <w:szCs w:val="24"/>
        </w:rPr>
      </w:pPr>
      <w:r w:rsidRPr="00595C35">
        <w:rPr>
          <w:rFonts w:ascii="Myriad Pro" w:eastAsia="Segoe UI" w:hAnsi="Myriad Pro" w:cs="Arial"/>
          <w:b/>
          <w:bCs/>
          <w:color w:val="000000" w:themeColor="text1"/>
          <w:sz w:val="24"/>
          <w:szCs w:val="24"/>
          <w:lang w:val="de-AT"/>
        </w:rPr>
        <w:t xml:space="preserve">Modul II - Inklusion und Interkulturelles </w:t>
      </w:r>
      <w:r w:rsidR="00B27A34" w:rsidRPr="00595C35">
        <w:rPr>
          <w:rFonts w:ascii="Myriad Pro" w:eastAsia="Segoe UI" w:hAnsi="Myriad Pro" w:cs="Arial"/>
          <w:b/>
          <w:bCs/>
          <w:color w:val="000000" w:themeColor="text1"/>
          <w:sz w:val="24"/>
          <w:szCs w:val="24"/>
          <w:lang w:val="de-AT"/>
        </w:rPr>
        <w:t>Lernen</w:t>
      </w:r>
      <w:r w:rsidR="00B27A34" w:rsidRPr="00595C35">
        <w:rPr>
          <w:rFonts w:ascii="Myriad Pro" w:eastAsia="Segoe UI" w:hAnsi="Myriad Pro" w:cs="Arial"/>
          <w:color w:val="000000" w:themeColor="text1"/>
          <w:sz w:val="24"/>
          <w:szCs w:val="24"/>
          <w:lang w:val="de-AT"/>
        </w:rPr>
        <w:t xml:space="preserve"> </w:t>
      </w:r>
      <w:r w:rsidR="00285ACE" w:rsidRPr="00595C35">
        <w:rPr>
          <w:rFonts w:ascii="Myriad Pro" w:eastAsia="Segoe UI" w:hAnsi="Myriad Pro" w:cs="Arial"/>
          <w:b/>
          <w:bCs/>
          <w:color w:val="000000" w:themeColor="text1"/>
          <w:sz w:val="24"/>
          <w:szCs w:val="24"/>
          <w:lang w:val="de-AT"/>
        </w:rPr>
        <w:t>(20.10.2024)</w:t>
      </w:r>
      <w:r w:rsidR="00285ACE" w:rsidRPr="00595C35">
        <w:rPr>
          <w:rFonts w:ascii="Myriad Pro" w:eastAsia="Segoe UI" w:hAnsi="Myriad Pro" w:cs="Arial"/>
          <w:color w:val="000000" w:themeColor="text1"/>
          <w:sz w:val="24"/>
          <w:szCs w:val="24"/>
          <w:lang w:val="de-AT"/>
        </w:rPr>
        <w:t xml:space="preserve"> </w:t>
      </w:r>
      <w:r w:rsidRPr="00595C35">
        <w:rPr>
          <w:rFonts w:ascii="Myriad Pro" w:eastAsia="Segoe UI" w:hAnsi="Myriad Pro" w:cs="Arial"/>
          <w:color w:val="000000" w:themeColor="text1"/>
          <w:sz w:val="24"/>
          <w:szCs w:val="24"/>
          <w:lang w:val="de-AT"/>
        </w:rPr>
        <w:t xml:space="preserve">konzentriert sich einerseits auf die verschiedenen Methoden, die für interkulturelles Lernen und inklusives Arbeiten notwendig </w:t>
      </w:r>
      <w:r w:rsidR="007E142D" w:rsidRPr="00595C35">
        <w:rPr>
          <w:rFonts w:ascii="Myriad Pro" w:eastAsia="Segoe UI" w:hAnsi="Myriad Pro" w:cs="Arial"/>
          <w:color w:val="000000" w:themeColor="text1"/>
          <w:sz w:val="24"/>
          <w:szCs w:val="24"/>
          <w:lang w:val="de-AT"/>
        </w:rPr>
        <w:t>sind,</w:t>
      </w:r>
      <w:r w:rsidRPr="00595C35">
        <w:rPr>
          <w:rFonts w:ascii="Myriad Pro" w:eastAsia="Segoe UI" w:hAnsi="Myriad Pro" w:cs="Arial"/>
          <w:color w:val="000000" w:themeColor="text1"/>
          <w:sz w:val="24"/>
          <w:szCs w:val="24"/>
          <w:lang w:val="de-AT"/>
        </w:rPr>
        <w:t xml:space="preserve"> andererseits auf die Entwicklung von Trainingsmodulen und -programmen für eigene Zielgruppen. Weiters wird an praktische Übungen zu einzelnen Methoden gearbeitet.</w:t>
      </w:r>
    </w:p>
    <w:p w14:paraId="23E1499E" w14:textId="0367F335" w:rsidR="00A677D8" w:rsidRPr="00595C35" w:rsidRDefault="67073FF2" w:rsidP="00F15331">
      <w:pPr>
        <w:spacing w:beforeAutospacing="1" w:afterAutospacing="1" w:line="360" w:lineRule="auto"/>
        <w:jc w:val="both"/>
        <w:rPr>
          <w:rFonts w:ascii="Myriad Pro" w:eastAsia="Segoe UI" w:hAnsi="Myriad Pro" w:cs="Arial"/>
          <w:color w:val="000000" w:themeColor="text1"/>
          <w:sz w:val="24"/>
          <w:szCs w:val="24"/>
        </w:rPr>
      </w:pPr>
      <w:r w:rsidRPr="00595C35">
        <w:rPr>
          <w:rFonts w:ascii="Myriad Pro" w:eastAsia="Segoe UI" w:hAnsi="Myriad Pro" w:cs="Arial"/>
          <w:color w:val="000000" w:themeColor="text1"/>
          <w:sz w:val="24"/>
          <w:szCs w:val="24"/>
          <w:lang w:val="de-AT"/>
        </w:rPr>
        <w:t xml:space="preserve">Zwischen Modul II und III besteht die Möglichkeit an einem internationalen Training, oder bei unterschiedlichen Workshops von Grenzenlos als Teammitglied mit dabei zu sein und das Gelernte umzusetzen. </w:t>
      </w:r>
    </w:p>
    <w:p w14:paraId="44E0818B" w14:textId="7CEAB622" w:rsidR="00A677D8" w:rsidRPr="00595C35" w:rsidRDefault="67073FF2" w:rsidP="00F15331">
      <w:pPr>
        <w:spacing w:beforeAutospacing="1" w:afterAutospacing="1" w:line="360" w:lineRule="auto"/>
        <w:jc w:val="both"/>
        <w:rPr>
          <w:rFonts w:ascii="Myriad Pro" w:eastAsia="Segoe UI" w:hAnsi="Myriad Pro" w:cs="Arial"/>
          <w:color w:val="000000" w:themeColor="text1"/>
          <w:sz w:val="24"/>
          <w:szCs w:val="24"/>
        </w:rPr>
      </w:pPr>
      <w:r w:rsidRPr="00595C35">
        <w:rPr>
          <w:rFonts w:ascii="Myriad Pro" w:eastAsia="Segoe UI" w:hAnsi="Myriad Pro" w:cs="Arial"/>
          <w:b/>
          <w:bCs/>
          <w:color w:val="000000" w:themeColor="text1"/>
          <w:sz w:val="24"/>
          <w:szCs w:val="24"/>
          <w:lang w:val="de-AT"/>
        </w:rPr>
        <w:t>PRAXIS: Projektbezogene Inhalte</w:t>
      </w:r>
      <w:r w:rsidRPr="00595C35">
        <w:rPr>
          <w:rFonts w:ascii="Myriad Pro" w:eastAsia="Segoe UI" w:hAnsi="Myriad Pro" w:cs="Arial"/>
          <w:color w:val="000000" w:themeColor="text1"/>
          <w:sz w:val="24"/>
          <w:szCs w:val="24"/>
          <w:lang w:val="de-AT"/>
        </w:rPr>
        <w:t xml:space="preserve"> ermöglichen es den Teilnehmer</w:t>
      </w:r>
      <w:r w:rsidR="0060348B" w:rsidRPr="00595C35">
        <w:rPr>
          <w:rFonts w:ascii="Myriad Pro" w:eastAsia="Segoe UI" w:hAnsi="Myriad Pro" w:cs="Arial"/>
          <w:color w:val="000000" w:themeColor="text1"/>
          <w:sz w:val="24"/>
          <w:szCs w:val="24"/>
          <w:lang w:val="de-AT"/>
        </w:rPr>
        <w:t>:</w:t>
      </w:r>
      <w:r w:rsidRPr="00595C35">
        <w:rPr>
          <w:rFonts w:ascii="Myriad Pro" w:eastAsia="Segoe UI" w:hAnsi="Myriad Pro" w:cs="Arial"/>
          <w:color w:val="000000" w:themeColor="text1"/>
          <w:sz w:val="24"/>
          <w:szCs w:val="24"/>
          <w:lang w:val="de-AT"/>
        </w:rPr>
        <w:t xml:space="preserve">innen einen tiefergehenden Einblick in die Methodik und die spezifischen Aufgaben der einzelnen Grenzenlos-Programme. Hier kannst du zwischen Workshops, </w:t>
      </w:r>
      <w:r w:rsidR="00DE2404" w:rsidRPr="00595C35">
        <w:rPr>
          <w:rFonts w:ascii="Myriad Pro" w:eastAsia="Segoe UI" w:hAnsi="Myriad Pro" w:cs="Arial"/>
          <w:color w:val="000000" w:themeColor="text1"/>
          <w:sz w:val="24"/>
          <w:szCs w:val="24"/>
          <w:lang w:val="de-AT"/>
        </w:rPr>
        <w:t>nationale Seminare</w:t>
      </w:r>
      <w:r w:rsidRPr="00595C35">
        <w:rPr>
          <w:rFonts w:ascii="Myriad Pro" w:eastAsia="Segoe UI" w:hAnsi="Myriad Pro" w:cs="Arial"/>
          <w:color w:val="000000" w:themeColor="text1"/>
          <w:sz w:val="24"/>
          <w:szCs w:val="24"/>
          <w:lang w:val="de-AT"/>
        </w:rPr>
        <w:t xml:space="preserve">, oder Internationalen Trainings wählen. </w:t>
      </w:r>
    </w:p>
    <w:p w14:paraId="77E9BB71" w14:textId="7D8CC0CB" w:rsidR="00A677D8" w:rsidRPr="00595C35" w:rsidRDefault="67073FF2" w:rsidP="00F15331">
      <w:pPr>
        <w:spacing w:beforeAutospacing="1" w:afterAutospacing="1" w:line="360" w:lineRule="auto"/>
        <w:jc w:val="both"/>
        <w:rPr>
          <w:rFonts w:ascii="Myriad Pro" w:eastAsia="Segoe UI" w:hAnsi="Myriad Pro" w:cs="Arial"/>
          <w:color w:val="000000" w:themeColor="text1"/>
          <w:sz w:val="24"/>
          <w:szCs w:val="24"/>
        </w:rPr>
      </w:pPr>
      <w:r w:rsidRPr="00595C35">
        <w:rPr>
          <w:rFonts w:ascii="Myriad Pro" w:eastAsia="Segoe UI" w:hAnsi="Myriad Pro" w:cs="Arial"/>
          <w:b/>
          <w:bCs/>
          <w:color w:val="000000" w:themeColor="text1"/>
          <w:sz w:val="24"/>
          <w:szCs w:val="24"/>
          <w:lang w:val="de-AT"/>
        </w:rPr>
        <w:t>Modul III - Evaluierung</w:t>
      </w:r>
      <w:r w:rsidRPr="00595C35">
        <w:rPr>
          <w:rFonts w:ascii="Myriad Pro" w:eastAsia="Segoe UI" w:hAnsi="Myriad Pro" w:cs="Arial"/>
          <w:color w:val="000000" w:themeColor="text1"/>
          <w:sz w:val="24"/>
          <w:szCs w:val="24"/>
          <w:lang w:val="de-AT"/>
        </w:rPr>
        <w:t xml:space="preserve"> – Für jeden Teil der Ausbildung wird es einen Moment der Evaluierung und Reflexion geben. Als letztes Modul wird dieser Punkt didaktisch aufgearbeitet und gemeinsam über das Erlernte reflektiert. Alle Teilnehmer</w:t>
      </w:r>
      <w:r w:rsidR="007E142D" w:rsidRPr="00595C35">
        <w:rPr>
          <w:rFonts w:ascii="Myriad Pro" w:eastAsia="Segoe UI" w:hAnsi="Myriad Pro" w:cs="Arial"/>
          <w:color w:val="000000" w:themeColor="text1"/>
          <w:sz w:val="24"/>
          <w:szCs w:val="24"/>
          <w:lang w:val="de-AT"/>
        </w:rPr>
        <w:t>:</w:t>
      </w:r>
      <w:r w:rsidRPr="00595C35">
        <w:rPr>
          <w:rFonts w:ascii="Myriad Pro" w:eastAsia="Segoe UI" w:hAnsi="Myriad Pro" w:cs="Arial"/>
          <w:color w:val="000000" w:themeColor="text1"/>
          <w:sz w:val="24"/>
          <w:szCs w:val="24"/>
          <w:lang w:val="de-AT"/>
        </w:rPr>
        <w:t>innen erhalten ein Zertifikat, das die erlernten Kompetenzen bestätigt.</w:t>
      </w:r>
    </w:p>
    <w:p w14:paraId="54FF7DD6" w14:textId="09ADE549" w:rsidR="00A677D8" w:rsidRPr="00595C35" w:rsidRDefault="67073FF2" w:rsidP="00F15331">
      <w:pPr>
        <w:spacing w:beforeAutospacing="1" w:afterAutospacing="1" w:line="360" w:lineRule="auto"/>
        <w:jc w:val="both"/>
        <w:rPr>
          <w:rFonts w:ascii="Myriad Pro" w:eastAsia="Segoe UI" w:hAnsi="Myriad Pro" w:cs="Arial"/>
          <w:color w:val="000000" w:themeColor="text1"/>
          <w:sz w:val="24"/>
          <w:szCs w:val="24"/>
        </w:rPr>
      </w:pPr>
      <w:r w:rsidRPr="00595C35">
        <w:rPr>
          <w:rFonts w:ascii="Myriad Pro" w:eastAsia="Segoe UI" w:hAnsi="Myriad Pro" w:cs="Arial"/>
          <w:color w:val="000000" w:themeColor="text1"/>
          <w:sz w:val="24"/>
          <w:szCs w:val="24"/>
          <w:lang w:val="de-AT"/>
        </w:rPr>
        <w:t>Wir arbeiten in allen unseren Modulen mit einem non-formalen Lernansatz. Das informelle und non-formale Lernen hat in den letzten Jahren an Bedeutung gewonnen und wird mittlerweile im Wechselbezug zur formalen Bildung als wichtiger Bildungsbaustein gesehen.</w:t>
      </w:r>
    </w:p>
    <w:p w14:paraId="57FA562F" w14:textId="2A34C1EA" w:rsidR="00A677D8" w:rsidRPr="00595C35" w:rsidRDefault="67073FF2" w:rsidP="00F15331">
      <w:pPr>
        <w:spacing w:beforeAutospacing="1" w:afterAutospacing="1" w:line="360" w:lineRule="auto"/>
        <w:jc w:val="both"/>
        <w:rPr>
          <w:rFonts w:ascii="Myriad Pro" w:eastAsia="Segoe UI" w:hAnsi="Myriad Pro" w:cs="Arial"/>
          <w:color w:val="000000" w:themeColor="text1"/>
          <w:sz w:val="24"/>
          <w:szCs w:val="24"/>
        </w:rPr>
      </w:pPr>
      <w:r w:rsidRPr="00595C35">
        <w:rPr>
          <w:rFonts w:ascii="Myriad Pro" w:eastAsia="Segoe UI" w:hAnsi="Myriad Pro" w:cs="Arial"/>
          <w:b/>
          <w:bCs/>
          <w:color w:val="000000" w:themeColor="text1"/>
          <w:sz w:val="24"/>
          <w:szCs w:val="24"/>
          <w:lang w:val="de-AT"/>
        </w:rPr>
        <w:t>Trainer</w:t>
      </w:r>
      <w:r w:rsidR="5AFE66A9" w:rsidRPr="00595C35">
        <w:rPr>
          <w:rFonts w:ascii="Myriad Pro" w:eastAsia="Segoe UI" w:hAnsi="Myriad Pro" w:cs="Arial"/>
          <w:b/>
          <w:bCs/>
          <w:color w:val="000000" w:themeColor="text1"/>
          <w:sz w:val="24"/>
          <w:szCs w:val="24"/>
          <w:lang w:val="de-AT"/>
        </w:rPr>
        <w:t>:</w:t>
      </w:r>
      <w:r w:rsidRPr="00595C35">
        <w:rPr>
          <w:rFonts w:ascii="Myriad Pro" w:eastAsia="Segoe UI" w:hAnsi="Myriad Pro" w:cs="Arial"/>
          <w:b/>
          <w:bCs/>
          <w:color w:val="000000" w:themeColor="text1"/>
          <w:sz w:val="24"/>
          <w:szCs w:val="24"/>
          <w:lang w:val="de-AT"/>
        </w:rPr>
        <w:t xml:space="preserve">innen: </w:t>
      </w:r>
      <w:r w:rsidRPr="00595C35">
        <w:rPr>
          <w:rFonts w:ascii="Myriad Pro" w:eastAsia="Segoe UI" w:hAnsi="Myriad Pro" w:cs="Arial"/>
          <w:color w:val="000000" w:themeColor="text1"/>
          <w:sz w:val="24"/>
          <w:szCs w:val="24"/>
          <w:lang w:val="de-AT"/>
        </w:rPr>
        <w:t>Die Trainer</w:t>
      </w:r>
      <w:r w:rsidR="1668F23F" w:rsidRPr="00595C35">
        <w:rPr>
          <w:rFonts w:ascii="Myriad Pro" w:eastAsia="Segoe UI" w:hAnsi="Myriad Pro" w:cs="Arial"/>
          <w:color w:val="000000" w:themeColor="text1"/>
          <w:sz w:val="24"/>
          <w:szCs w:val="24"/>
          <w:lang w:val="de-AT"/>
        </w:rPr>
        <w:t>:</w:t>
      </w:r>
      <w:r w:rsidRPr="00595C35">
        <w:rPr>
          <w:rFonts w:ascii="Myriad Pro" w:eastAsia="Segoe UI" w:hAnsi="Myriad Pro" w:cs="Arial"/>
          <w:color w:val="000000" w:themeColor="text1"/>
          <w:sz w:val="24"/>
          <w:szCs w:val="24"/>
          <w:lang w:val="de-AT"/>
        </w:rPr>
        <w:t>innen des Grenzenlos Teams verfügen über interkulturelle Erfahrung aufgrund eigener Langzeitauslandsaufenthalte und Mitwirkung in verschiedensten internationalen Projekten. Außerdem haben alle Trainer</w:t>
      </w:r>
      <w:r w:rsidR="575B8ABA" w:rsidRPr="00595C35">
        <w:rPr>
          <w:rFonts w:ascii="Myriad Pro" w:eastAsia="Segoe UI" w:hAnsi="Myriad Pro" w:cs="Arial"/>
          <w:color w:val="000000" w:themeColor="text1"/>
          <w:sz w:val="24"/>
          <w:szCs w:val="24"/>
          <w:lang w:val="de-AT"/>
        </w:rPr>
        <w:t>:</w:t>
      </w:r>
      <w:r w:rsidRPr="00595C35">
        <w:rPr>
          <w:rFonts w:ascii="Myriad Pro" w:eastAsia="Segoe UI" w:hAnsi="Myriad Pro" w:cs="Arial"/>
          <w:color w:val="000000" w:themeColor="text1"/>
          <w:sz w:val="24"/>
          <w:szCs w:val="24"/>
          <w:lang w:val="de-AT"/>
        </w:rPr>
        <w:t>innen eine fundierte Ausbildung im Rahmen des Grenzenlos-Trainingszyklus erhalten.</w:t>
      </w:r>
    </w:p>
    <w:p w14:paraId="7907AA84" w14:textId="77777777" w:rsidR="0093324D" w:rsidRDefault="0093324D">
      <w:pPr>
        <w:rPr>
          <w:rStyle w:val="Fett"/>
          <w:rFonts w:ascii="Myriad Pro" w:eastAsia="Segoe UI" w:hAnsi="Myriad Pro" w:cs="Arial"/>
          <w:color w:val="000000" w:themeColor="text1"/>
          <w:sz w:val="24"/>
          <w:szCs w:val="24"/>
          <w:lang w:val="de-AT"/>
        </w:rPr>
      </w:pPr>
      <w:r>
        <w:rPr>
          <w:rStyle w:val="Fett"/>
          <w:rFonts w:ascii="Myriad Pro" w:eastAsia="Segoe UI" w:hAnsi="Myriad Pro" w:cs="Arial"/>
          <w:color w:val="000000" w:themeColor="text1"/>
          <w:sz w:val="24"/>
          <w:szCs w:val="24"/>
          <w:lang w:val="de-AT"/>
        </w:rPr>
        <w:br w:type="page"/>
      </w:r>
    </w:p>
    <w:p w14:paraId="094FEC86" w14:textId="64F729B3" w:rsidR="00A677D8" w:rsidRPr="00595C35" w:rsidRDefault="67073FF2" w:rsidP="0F6BAC6D">
      <w:pPr>
        <w:spacing w:beforeAutospacing="1" w:afterAutospacing="1" w:line="240" w:lineRule="auto"/>
        <w:jc w:val="both"/>
        <w:rPr>
          <w:rFonts w:ascii="Myriad Pro" w:eastAsia="Segoe UI" w:hAnsi="Myriad Pro" w:cs="Arial"/>
          <w:color w:val="000000" w:themeColor="text1"/>
          <w:sz w:val="24"/>
          <w:szCs w:val="24"/>
        </w:rPr>
      </w:pPr>
      <w:r w:rsidRPr="00595C35">
        <w:rPr>
          <w:rStyle w:val="Fett"/>
          <w:rFonts w:ascii="Myriad Pro" w:eastAsia="Segoe UI" w:hAnsi="Myriad Pro" w:cs="Arial"/>
          <w:color w:val="000000" w:themeColor="text1"/>
          <w:sz w:val="24"/>
          <w:szCs w:val="24"/>
          <w:lang w:val="de-AT"/>
        </w:rPr>
        <w:lastRenderedPageBreak/>
        <w:t xml:space="preserve">Aufnahmevoraussetzungen und Zertifizierung </w:t>
      </w:r>
    </w:p>
    <w:p w14:paraId="7D22F867" w14:textId="44317394" w:rsidR="00A677D8" w:rsidRPr="00595C35" w:rsidRDefault="67073FF2" w:rsidP="5FCFF61C">
      <w:pPr>
        <w:spacing w:beforeAutospacing="1" w:afterAutospacing="1" w:line="240" w:lineRule="auto"/>
        <w:rPr>
          <w:rFonts w:ascii="Myriad Pro" w:eastAsia="Segoe UI" w:hAnsi="Myriad Pro" w:cs="Arial"/>
          <w:color w:val="000000" w:themeColor="text1"/>
          <w:sz w:val="24"/>
          <w:szCs w:val="24"/>
        </w:rPr>
      </w:pPr>
      <w:r w:rsidRPr="5FCFF61C">
        <w:rPr>
          <w:rFonts w:ascii="Myriad Pro" w:eastAsia="Segoe UI" w:hAnsi="Myriad Pro" w:cs="Arial"/>
          <w:color w:val="000000" w:themeColor="text1"/>
          <w:sz w:val="24"/>
          <w:szCs w:val="24"/>
          <w:lang w:val="de-AT"/>
        </w:rPr>
        <w:t xml:space="preserve">Der </w:t>
      </w:r>
      <w:r w:rsidR="6C813798" w:rsidRPr="5FCFF61C">
        <w:rPr>
          <w:rFonts w:ascii="Myriad Pro" w:eastAsia="Segoe UI" w:hAnsi="Myriad Pro" w:cs="Arial"/>
          <w:color w:val="000000" w:themeColor="text1"/>
          <w:sz w:val="24"/>
          <w:szCs w:val="24"/>
          <w:lang w:val="de-AT"/>
        </w:rPr>
        <w:t>Lehrgang</w:t>
      </w:r>
      <w:r w:rsidRPr="5FCFF61C">
        <w:rPr>
          <w:rFonts w:ascii="Myriad Pro" w:eastAsia="Segoe UI" w:hAnsi="Myriad Pro" w:cs="Arial"/>
          <w:color w:val="000000" w:themeColor="text1"/>
          <w:sz w:val="24"/>
          <w:szCs w:val="24"/>
          <w:lang w:val="de-AT"/>
        </w:rPr>
        <w:t xml:space="preserve"> richtet sich an folgende Personen:</w:t>
      </w:r>
    </w:p>
    <w:p w14:paraId="32A7E9E0" w14:textId="5E048241" w:rsidR="00A677D8" w:rsidRPr="00595C35" w:rsidRDefault="67073FF2" w:rsidP="00F15331">
      <w:pPr>
        <w:pStyle w:val="Listenabsatz"/>
        <w:numPr>
          <w:ilvl w:val="0"/>
          <w:numId w:val="5"/>
        </w:numPr>
        <w:spacing w:beforeAutospacing="1" w:afterAutospacing="1" w:line="360" w:lineRule="auto"/>
        <w:rPr>
          <w:rFonts w:ascii="Myriad Pro" w:eastAsia="Segoe UI" w:hAnsi="Myriad Pro" w:cs="Arial"/>
          <w:color w:val="000000" w:themeColor="text1"/>
          <w:sz w:val="24"/>
          <w:szCs w:val="24"/>
          <w:lang w:val="de-AT"/>
        </w:rPr>
      </w:pPr>
      <w:r w:rsidRPr="00595C35">
        <w:rPr>
          <w:rFonts w:ascii="Myriad Pro" w:eastAsia="Segoe UI" w:hAnsi="Myriad Pro" w:cs="Arial"/>
          <w:color w:val="000000" w:themeColor="text1"/>
          <w:sz w:val="24"/>
          <w:szCs w:val="24"/>
          <w:lang w:val="de-AT"/>
        </w:rPr>
        <w:t xml:space="preserve">Personen, die sich für Gruppenleitung interessieren </w:t>
      </w:r>
    </w:p>
    <w:p w14:paraId="326A583F" w14:textId="3F3418E9" w:rsidR="00A677D8" w:rsidRPr="00595C35" w:rsidRDefault="67073FF2" w:rsidP="00F15331">
      <w:pPr>
        <w:pStyle w:val="Listenabsatz"/>
        <w:numPr>
          <w:ilvl w:val="0"/>
          <w:numId w:val="5"/>
        </w:numPr>
        <w:spacing w:beforeAutospacing="1" w:afterAutospacing="1" w:line="360" w:lineRule="auto"/>
        <w:rPr>
          <w:rFonts w:ascii="Myriad Pro" w:eastAsia="Segoe UI" w:hAnsi="Myriad Pro" w:cs="Arial"/>
          <w:color w:val="000000" w:themeColor="text1"/>
          <w:sz w:val="24"/>
          <w:szCs w:val="24"/>
          <w:lang w:val="de-AT"/>
        </w:rPr>
      </w:pPr>
      <w:r w:rsidRPr="00595C35">
        <w:rPr>
          <w:rFonts w:ascii="Myriad Pro" w:eastAsia="Segoe UI" w:hAnsi="Myriad Pro" w:cs="Arial"/>
          <w:color w:val="000000" w:themeColor="text1"/>
          <w:sz w:val="24"/>
          <w:szCs w:val="24"/>
          <w:lang w:val="de-AT"/>
        </w:rPr>
        <w:t>Personen, die gerne als interkulturelle Trainer</w:t>
      </w:r>
      <w:r w:rsidR="551C0267" w:rsidRPr="00595C35">
        <w:rPr>
          <w:rFonts w:ascii="Myriad Pro" w:eastAsia="Segoe UI" w:hAnsi="Myriad Pro" w:cs="Arial"/>
          <w:color w:val="000000" w:themeColor="text1"/>
          <w:sz w:val="24"/>
          <w:szCs w:val="24"/>
          <w:lang w:val="de-AT"/>
        </w:rPr>
        <w:t>:</w:t>
      </w:r>
      <w:r w:rsidRPr="00595C35">
        <w:rPr>
          <w:rFonts w:ascii="Myriad Pro" w:eastAsia="Segoe UI" w:hAnsi="Myriad Pro" w:cs="Arial"/>
          <w:color w:val="000000" w:themeColor="text1"/>
          <w:sz w:val="24"/>
          <w:szCs w:val="24"/>
          <w:lang w:val="de-AT"/>
        </w:rPr>
        <w:t>innen tätig sein möchten.</w:t>
      </w:r>
    </w:p>
    <w:p w14:paraId="41D2FE40" w14:textId="4B880775" w:rsidR="00A677D8" w:rsidRPr="00595C35" w:rsidRDefault="67073FF2" w:rsidP="00F15331">
      <w:pPr>
        <w:pStyle w:val="Listenabsatz"/>
        <w:numPr>
          <w:ilvl w:val="0"/>
          <w:numId w:val="5"/>
        </w:numPr>
        <w:spacing w:beforeAutospacing="1" w:afterAutospacing="1" w:line="360" w:lineRule="auto"/>
        <w:jc w:val="both"/>
        <w:rPr>
          <w:rFonts w:ascii="Myriad Pro" w:eastAsia="Segoe UI" w:hAnsi="Myriad Pro" w:cs="Arial"/>
          <w:color w:val="000000" w:themeColor="text1"/>
          <w:sz w:val="24"/>
          <w:szCs w:val="24"/>
          <w:lang w:val="de-AT"/>
        </w:rPr>
      </w:pPr>
      <w:r w:rsidRPr="00595C35">
        <w:rPr>
          <w:rFonts w:ascii="Myriad Pro" w:eastAsia="Segoe UI" w:hAnsi="Myriad Pro" w:cs="Arial"/>
          <w:color w:val="000000" w:themeColor="text1"/>
          <w:sz w:val="24"/>
          <w:szCs w:val="24"/>
          <w:lang w:val="de-AT"/>
        </w:rPr>
        <w:t xml:space="preserve">Personen, die gerne im Interkulturellen Bereich mehr Erfahrung und Kompetenzen erlangen wollen. </w:t>
      </w:r>
    </w:p>
    <w:p w14:paraId="741E7178" w14:textId="2B3AE4DB" w:rsidR="00A677D8" w:rsidRPr="00595C35" w:rsidRDefault="67073FF2" w:rsidP="00F15331">
      <w:pPr>
        <w:pStyle w:val="Listenabsatz"/>
        <w:numPr>
          <w:ilvl w:val="0"/>
          <w:numId w:val="5"/>
        </w:numPr>
        <w:spacing w:beforeAutospacing="1" w:afterAutospacing="1" w:line="360" w:lineRule="auto"/>
        <w:jc w:val="both"/>
        <w:rPr>
          <w:rFonts w:ascii="Myriad Pro" w:eastAsia="Segoe UI" w:hAnsi="Myriad Pro" w:cs="Arial"/>
          <w:color w:val="000000" w:themeColor="text1"/>
          <w:sz w:val="24"/>
          <w:szCs w:val="24"/>
          <w:lang w:val="de-AT"/>
        </w:rPr>
      </w:pPr>
      <w:r w:rsidRPr="00595C35">
        <w:rPr>
          <w:rFonts w:ascii="Myriad Pro" w:eastAsia="Segoe UI" w:hAnsi="Myriad Pro" w:cs="Arial"/>
          <w:color w:val="000000" w:themeColor="text1"/>
          <w:sz w:val="24"/>
          <w:szCs w:val="24"/>
          <w:lang w:val="de-AT"/>
        </w:rPr>
        <w:t>Das Training ist besonders geeignet für Personen, die sich für Trainingsleitung interessieren und auf der Suche nach (neuen) Impulsen und Ideen sind.</w:t>
      </w:r>
    </w:p>
    <w:p w14:paraId="50C44FA5" w14:textId="3427B3AB" w:rsidR="00A677D8" w:rsidRPr="00595C35" w:rsidRDefault="67073FF2" w:rsidP="00F15331">
      <w:pPr>
        <w:pStyle w:val="Listenabsatz"/>
        <w:numPr>
          <w:ilvl w:val="0"/>
          <w:numId w:val="5"/>
        </w:numPr>
        <w:spacing w:beforeAutospacing="1" w:afterAutospacing="1" w:line="360" w:lineRule="auto"/>
        <w:jc w:val="both"/>
        <w:rPr>
          <w:rFonts w:ascii="Myriad Pro" w:eastAsia="Segoe UI" w:hAnsi="Myriad Pro" w:cs="Arial"/>
          <w:color w:val="000000" w:themeColor="text1"/>
          <w:sz w:val="24"/>
          <w:szCs w:val="24"/>
          <w:lang w:val="de-AT"/>
        </w:rPr>
      </w:pPr>
      <w:r w:rsidRPr="00595C35">
        <w:rPr>
          <w:rFonts w:ascii="Myriad Pro" w:eastAsia="Segoe UI" w:hAnsi="Myriad Pro" w:cs="Arial"/>
          <w:color w:val="000000" w:themeColor="text1"/>
          <w:sz w:val="24"/>
          <w:szCs w:val="24"/>
          <w:lang w:val="de-AT"/>
        </w:rPr>
        <w:t xml:space="preserve">Personen, die sich thematisch mit interkulturellem Lernen oder auch Diversity Management auseinandersetzen (wollen). </w:t>
      </w:r>
    </w:p>
    <w:p w14:paraId="331852BA" w14:textId="1F46B2EC" w:rsidR="00A677D8" w:rsidRPr="00595C35" w:rsidRDefault="67073FF2" w:rsidP="0F6BAC6D">
      <w:pPr>
        <w:spacing w:beforeAutospacing="1" w:afterAutospacing="1" w:line="240" w:lineRule="auto"/>
        <w:rPr>
          <w:rFonts w:ascii="Myriad Pro" w:eastAsia="Segoe UI" w:hAnsi="Myriad Pro" w:cs="Arial"/>
          <w:color w:val="000000" w:themeColor="text1"/>
          <w:sz w:val="24"/>
          <w:szCs w:val="24"/>
        </w:rPr>
      </w:pPr>
      <w:r w:rsidRPr="00595C35">
        <w:rPr>
          <w:rFonts w:ascii="Myriad Pro" w:eastAsia="Segoe UI" w:hAnsi="Myriad Pro" w:cs="Arial"/>
          <w:b/>
          <w:bCs/>
          <w:color w:val="000000" w:themeColor="text1"/>
          <w:sz w:val="24"/>
          <w:szCs w:val="24"/>
          <w:u w:val="single"/>
          <w:lang w:val="de-AT"/>
        </w:rPr>
        <w:t xml:space="preserve">Dauer, Kosten, Ort </w:t>
      </w:r>
    </w:p>
    <w:p w14:paraId="6D518A68" w14:textId="77777777" w:rsidR="00220D93" w:rsidRPr="00595C35" w:rsidRDefault="67073FF2" w:rsidP="00216C22">
      <w:pPr>
        <w:spacing w:beforeAutospacing="1" w:after="0" w:line="240" w:lineRule="auto"/>
        <w:rPr>
          <w:rFonts w:ascii="Myriad Pro" w:eastAsia="Segoe UI" w:hAnsi="Myriad Pro" w:cs="Arial"/>
          <w:color w:val="000000" w:themeColor="text1"/>
          <w:sz w:val="24"/>
          <w:szCs w:val="24"/>
          <w:lang w:val="de-AT"/>
        </w:rPr>
      </w:pPr>
      <w:r w:rsidRPr="00595C35">
        <w:rPr>
          <w:rFonts w:ascii="Myriad Pro" w:eastAsia="Segoe UI" w:hAnsi="Myriad Pro" w:cs="Arial"/>
          <w:color w:val="000000" w:themeColor="text1"/>
          <w:sz w:val="24"/>
          <w:szCs w:val="24"/>
          <w:lang w:val="de-AT"/>
        </w:rPr>
        <w:t>Die Kosten betragen</w:t>
      </w:r>
      <w:r w:rsidR="004D453D" w:rsidRPr="00595C35">
        <w:rPr>
          <w:rFonts w:ascii="Myriad Pro" w:eastAsia="Segoe UI" w:hAnsi="Myriad Pro" w:cs="Arial"/>
          <w:color w:val="000000" w:themeColor="text1"/>
          <w:sz w:val="24"/>
          <w:szCs w:val="24"/>
          <w:lang w:val="de-AT"/>
        </w:rPr>
        <w:t xml:space="preserve"> insgesamt</w:t>
      </w:r>
      <w:r w:rsidRPr="00595C35">
        <w:rPr>
          <w:rFonts w:ascii="Myriad Pro" w:eastAsia="Segoe UI" w:hAnsi="Myriad Pro" w:cs="Arial"/>
          <w:color w:val="000000" w:themeColor="text1"/>
          <w:sz w:val="24"/>
          <w:szCs w:val="24"/>
          <w:lang w:val="de-AT"/>
        </w:rPr>
        <w:t xml:space="preserve"> €</w:t>
      </w:r>
      <w:r w:rsidR="00757408" w:rsidRPr="00595C35">
        <w:rPr>
          <w:rFonts w:ascii="Myriad Pro" w:eastAsia="Segoe UI" w:hAnsi="Myriad Pro" w:cs="Arial"/>
          <w:color w:val="000000" w:themeColor="text1"/>
          <w:sz w:val="24"/>
          <w:szCs w:val="24"/>
          <w:lang w:val="de-AT"/>
        </w:rPr>
        <w:t xml:space="preserve"> 300</w:t>
      </w:r>
      <w:r w:rsidRPr="00595C35">
        <w:rPr>
          <w:rFonts w:ascii="Myriad Pro" w:eastAsia="Segoe UI" w:hAnsi="Myriad Pro" w:cs="Arial"/>
          <w:color w:val="000000" w:themeColor="text1"/>
          <w:sz w:val="24"/>
          <w:szCs w:val="24"/>
          <w:lang w:val="de-AT"/>
        </w:rPr>
        <w:t xml:space="preserve">. </w:t>
      </w:r>
    </w:p>
    <w:p w14:paraId="2BB1F446" w14:textId="383FC400" w:rsidR="00220D93" w:rsidRPr="00595C35" w:rsidRDefault="67073FF2" w:rsidP="5FCFF61C">
      <w:pPr>
        <w:spacing w:beforeAutospacing="1" w:line="360" w:lineRule="auto"/>
        <w:rPr>
          <w:rFonts w:ascii="Myriad Pro" w:eastAsia="Segoe UI" w:hAnsi="Myriad Pro" w:cs="Arial"/>
          <w:color w:val="000000" w:themeColor="text1"/>
          <w:sz w:val="24"/>
          <w:szCs w:val="24"/>
          <w:lang w:val="de-AT"/>
        </w:rPr>
      </w:pPr>
      <w:r w:rsidRPr="5FCFF61C">
        <w:rPr>
          <w:rFonts w:ascii="Myriad Pro" w:eastAsia="Segoe UI" w:hAnsi="Myriad Pro" w:cs="Arial"/>
          <w:color w:val="000000" w:themeColor="text1"/>
          <w:sz w:val="24"/>
          <w:szCs w:val="24"/>
          <w:lang w:val="de-AT"/>
        </w:rPr>
        <w:t xml:space="preserve">Der nächste </w:t>
      </w:r>
      <w:r w:rsidR="707CEF2D" w:rsidRPr="5FCFF61C">
        <w:rPr>
          <w:rFonts w:ascii="Myriad Pro" w:eastAsia="Segoe UI" w:hAnsi="Myriad Pro" w:cs="Arial"/>
          <w:color w:val="000000" w:themeColor="text1"/>
          <w:sz w:val="24"/>
          <w:szCs w:val="24"/>
          <w:lang w:val="de-AT"/>
        </w:rPr>
        <w:t>Lehrgang</w:t>
      </w:r>
      <w:r w:rsidRPr="5FCFF61C">
        <w:rPr>
          <w:rFonts w:ascii="Myriad Pro" w:eastAsia="Segoe UI" w:hAnsi="Myriad Pro" w:cs="Arial"/>
          <w:color w:val="000000" w:themeColor="text1"/>
          <w:sz w:val="24"/>
          <w:szCs w:val="24"/>
          <w:lang w:val="de-AT"/>
        </w:rPr>
        <w:t xml:space="preserve"> wird im Zeitraum </w:t>
      </w:r>
      <w:r w:rsidR="00307413" w:rsidRPr="5FCFF61C">
        <w:rPr>
          <w:rFonts w:ascii="Myriad Pro" w:eastAsia="Segoe UI" w:hAnsi="Myriad Pro" w:cs="Arial"/>
          <w:color w:val="000000" w:themeColor="text1"/>
          <w:sz w:val="24"/>
          <w:szCs w:val="24"/>
          <w:lang w:val="de-AT"/>
        </w:rPr>
        <w:t>Oktober</w:t>
      </w:r>
      <w:r w:rsidR="00DB420A" w:rsidRPr="5FCFF61C">
        <w:rPr>
          <w:rFonts w:ascii="Myriad Pro" w:eastAsia="Segoe UI" w:hAnsi="Myriad Pro" w:cs="Arial"/>
          <w:color w:val="000000" w:themeColor="text1"/>
          <w:sz w:val="24"/>
          <w:szCs w:val="24"/>
          <w:lang w:val="de-AT"/>
        </w:rPr>
        <w:t xml:space="preserve"> </w:t>
      </w:r>
      <w:r w:rsidRPr="5FCFF61C">
        <w:rPr>
          <w:rFonts w:ascii="Myriad Pro" w:eastAsia="Segoe UI" w:hAnsi="Myriad Pro" w:cs="Arial"/>
          <w:color w:val="000000" w:themeColor="text1"/>
          <w:sz w:val="24"/>
          <w:szCs w:val="24"/>
          <w:lang w:val="de-AT"/>
        </w:rPr>
        <w:t>20</w:t>
      </w:r>
      <w:r w:rsidR="00075E14" w:rsidRPr="5FCFF61C">
        <w:rPr>
          <w:rFonts w:ascii="Myriad Pro" w:eastAsia="Segoe UI" w:hAnsi="Myriad Pro" w:cs="Arial"/>
          <w:color w:val="000000" w:themeColor="text1"/>
          <w:sz w:val="24"/>
          <w:szCs w:val="24"/>
          <w:lang w:val="de-AT"/>
        </w:rPr>
        <w:t>24</w:t>
      </w:r>
      <w:r w:rsidRPr="5FCFF61C">
        <w:rPr>
          <w:rFonts w:ascii="Myriad Pro" w:eastAsia="Segoe UI" w:hAnsi="Myriad Pro" w:cs="Arial"/>
          <w:color w:val="000000" w:themeColor="text1"/>
          <w:sz w:val="24"/>
          <w:szCs w:val="24"/>
          <w:lang w:val="de-AT"/>
        </w:rPr>
        <w:t xml:space="preserve"> –</w:t>
      </w:r>
      <w:r w:rsidR="000A5903" w:rsidRPr="5FCFF61C">
        <w:rPr>
          <w:rFonts w:ascii="Myriad Pro" w:eastAsia="Segoe UI" w:hAnsi="Myriad Pro" w:cs="Arial"/>
          <w:color w:val="000000" w:themeColor="text1"/>
          <w:sz w:val="24"/>
          <w:szCs w:val="24"/>
          <w:lang w:val="de-AT"/>
        </w:rPr>
        <w:t xml:space="preserve"> </w:t>
      </w:r>
      <w:r w:rsidR="00DE2404" w:rsidRPr="5FCFF61C">
        <w:rPr>
          <w:rFonts w:ascii="Myriad Pro" w:eastAsia="Segoe UI" w:hAnsi="Myriad Pro" w:cs="Arial"/>
          <w:color w:val="000000" w:themeColor="text1"/>
          <w:sz w:val="24"/>
          <w:szCs w:val="24"/>
          <w:lang w:val="de-AT"/>
        </w:rPr>
        <w:t>April</w:t>
      </w:r>
      <w:r w:rsidR="00075E14" w:rsidRPr="5FCFF61C">
        <w:rPr>
          <w:rFonts w:ascii="Myriad Pro" w:eastAsia="Segoe UI" w:hAnsi="Myriad Pro" w:cs="Arial"/>
          <w:color w:val="000000" w:themeColor="text1"/>
          <w:sz w:val="24"/>
          <w:szCs w:val="24"/>
          <w:lang w:val="de-AT"/>
        </w:rPr>
        <w:t xml:space="preserve"> </w:t>
      </w:r>
      <w:r w:rsidRPr="5FCFF61C">
        <w:rPr>
          <w:rFonts w:ascii="Myriad Pro" w:eastAsia="Segoe UI" w:hAnsi="Myriad Pro" w:cs="Arial"/>
          <w:color w:val="000000" w:themeColor="text1"/>
          <w:sz w:val="24"/>
          <w:szCs w:val="24"/>
          <w:lang w:val="de-AT"/>
        </w:rPr>
        <w:t>20</w:t>
      </w:r>
      <w:r w:rsidR="00075E14" w:rsidRPr="5FCFF61C">
        <w:rPr>
          <w:rFonts w:ascii="Myriad Pro" w:eastAsia="Segoe UI" w:hAnsi="Myriad Pro" w:cs="Arial"/>
          <w:color w:val="000000" w:themeColor="text1"/>
          <w:sz w:val="24"/>
          <w:szCs w:val="24"/>
          <w:lang w:val="de-AT"/>
        </w:rPr>
        <w:t>25</w:t>
      </w:r>
      <w:r w:rsidRPr="5FCFF61C">
        <w:rPr>
          <w:rFonts w:ascii="Myriad Pro" w:eastAsia="Segoe UI" w:hAnsi="Myriad Pro" w:cs="Arial"/>
          <w:color w:val="000000" w:themeColor="text1"/>
          <w:sz w:val="24"/>
          <w:szCs w:val="24"/>
          <w:lang w:val="de-AT"/>
        </w:rPr>
        <w:t xml:space="preserve"> </w:t>
      </w:r>
      <w:r w:rsidR="00750664" w:rsidRPr="5FCFF61C">
        <w:rPr>
          <w:rFonts w:ascii="Myriad Pro" w:eastAsia="Segoe UI" w:hAnsi="Myriad Pro" w:cs="Arial"/>
          <w:color w:val="000000" w:themeColor="text1"/>
          <w:sz w:val="24"/>
          <w:szCs w:val="24"/>
          <w:lang w:val="de-AT"/>
        </w:rPr>
        <w:t>abgehalten.</w:t>
      </w:r>
      <w:r w:rsidRPr="5FCFF61C">
        <w:rPr>
          <w:rFonts w:ascii="Myriad Pro" w:eastAsia="Segoe UI" w:hAnsi="Myriad Pro" w:cs="Arial"/>
          <w:color w:val="000000" w:themeColor="text1"/>
          <w:sz w:val="24"/>
          <w:szCs w:val="24"/>
          <w:lang w:val="de-AT"/>
        </w:rPr>
        <w:t xml:space="preserve"> </w:t>
      </w:r>
    </w:p>
    <w:p w14:paraId="06865A0A" w14:textId="6C37973D" w:rsidR="00A677D8" w:rsidRPr="00595C35" w:rsidRDefault="67073FF2" w:rsidP="00216C22">
      <w:pPr>
        <w:spacing w:before="240" w:after="0" w:line="360" w:lineRule="auto"/>
        <w:rPr>
          <w:rFonts w:ascii="Myriad Pro" w:eastAsia="Segoe UI" w:hAnsi="Myriad Pro" w:cs="Arial"/>
          <w:color w:val="000000" w:themeColor="text1"/>
          <w:sz w:val="24"/>
          <w:szCs w:val="24"/>
          <w:lang w:val="de-AT"/>
        </w:rPr>
      </w:pPr>
      <w:r w:rsidRPr="00595C35">
        <w:rPr>
          <w:rFonts w:ascii="Myriad Pro" w:eastAsia="Segoe UI" w:hAnsi="Myriad Pro" w:cs="Arial"/>
          <w:color w:val="000000" w:themeColor="text1"/>
          <w:sz w:val="24"/>
          <w:szCs w:val="24"/>
          <w:lang w:val="de-AT"/>
        </w:rPr>
        <w:t xml:space="preserve">Ort: Grenzenlos Büro, Heiligenstädter Straße 2, 1090 Wien. </w:t>
      </w:r>
    </w:p>
    <w:p w14:paraId="1DCB23F6" w14:textId="7BCADEC0" w:rsidR="00A677D8" w:rsidRPr="00595C35" w:rsidRDefault="67073FF2" w:rsidP="00750664">
      <w:pPr>
        <w:spacing w:beforeAutospacing="1" w:afterAutospacing="1" w:line="360" w:lineRule="auto"/>
        <w:rPr>
          <w:rFonts w:ascii="Myriad Pro" w:eastAsia="Segoe UI" w:hAnsi="Myriad Pro" w:cs="Arial"/>
          <w:color w:val="000000" w:themeColor="text1"/>
          <w:sz w:val="24"/>
          <w:szCs w:val="24"/>
        </w:rPr>
      </w:pPr>
      <w:r w:rsidRPr="00595C35">
        <w:rPr>
          <w:rFonts w:ascii="Myriad Pro" w:eastAsia="Segoe UI" w:hAnsi="Myriad Pro" w:cs="Arial"/>
          <w:b/>
          <w:bCs/>
          <w:color w:val="000000" w:themeColor="text1"/>
          <w:sz w:val="24"/>
          <w:szCs w:val="24"/>
          <w:u w:val="single"/>
          <w:lang w:val="de-AT"/>
        </w:rPr>
        <w:t xml:space="preserve">Bewerbung </w:t>
      </w:r>
    </w:p>
    <w:p w14:paraId="5BEA9991" w14:textId="736FB2C8" w:rsidR="001A666D" w:rsidRDefault="67073FF2" w:rsidP="5FCFF61C">
      <w:pPr>
        <w:spacing w:beforeAutospacing="1" w:afterAutospacing="1" w:line="360" w:lineRule="auto"/>
        <w:rPr>
          <w:rFonts w:ascii="Myriad Pro" w:eastAsia="Segoe UI" w:hAnsi="Myriad Pro" w:cs="Arial"/>
          <w:color w:val="000000" w:themeColor="text1"/>
          <w:sz w:val="24"/>
          <w:szCs w:val="24"/>
          <w:lang w:val="de-AT"/>
        </w:rPr>
      </w:pPr>
      <w:r w:rsidRPr="5FCFF61C">
        <w:rPr>
          <w:rFonts w:ascii="Myriad Pro" w:eastAsia="Segoe UI" w:hAnsi="Myriad Pro" w:cs="Arial"/>
          <w:color w:val="000000" w:themeColor="text1"/>
          <w:sz w:val="24"/>
          <w:szCs w:val="24"/>
          <w:lang w:val="de-AT"/>
        </w:rPr>
        <w:t xml:space="preserve">Der </w:t>
      </w:r>
      <w:r w:rsidR="1FEA794D" w:rsidRPr="5FCFF61C">
        <w:rPr>
          <w:rFonts w:ascii="Myriad Pro" w:eastAsia="Segoe UI" w:hAnsi="Myriad Pro" w:cs="Arial"/>
          <w:color w:val="000000" w:themeColor="text1"/>
          <w:sz w:val="24"/>
          <w:szCs w:val="24"/>
          <w:lang w:val="de-AT"/>
        </w:rPr>
        <w:t>Lehrgang</w:t>
      </w:r>
      <w:r w:rsidRPr="5FCFF61C">
        <w:rPr>
          <w:rFonts w:ascii="Myriad Pro" w:eastAsia="Segoe UI" w:hAnsi="Myriad Pro" w:cs="Arial"/>
          <w:color w:val="000000" w:themeColor="text1"/>
          <w:sz w:val="24"/>
          <w:szCs w:val="24"/>
          <w:lang w:val="de-AT"/>
        </w:rPr>
        <w:t xml:space="preserve"> startet im </w:t>
      </w:r>
      <w:r w:rsidR="00307413" w:rsidRPr="5FCFF61C">
        <w:rPr>
          <w:rFonts w:ascii="Myriad Pro" w:eastAsia="Segoe UI" w:hAnsi="Myriad Pro" w:cs="Arial"/>
          <w:color w:val="000000" w:themeColor="text1"/>
          <w:sz w:val="24"/>
          <w:szCs w:val="24"/>
          <w:lang w:val="de-AT"/>
        </w:rPr>
        <w:t>Oktober</w:t>
      </w:r>
      <w:r w:rsidRPr="5FCFF61C">
        <w:rPr>
          <w:rFonts w:ascii="Myriad Pro" w:eastAsia="Segoe UI" w:hAnsi="Myriad Pro" w:cs="Arial"/>
          <w:color w:val="000000" w:themeColor="text1"/>
          <w:sz w:val="24"/>
          <w:szCs w:val="24"/>
          <w:lang w:val="de-AT"/>
        </w:rPr>
        <w:t xml:space="preserve"> 20</w:t>
      </w:r>
      <w:r w:rsidR="00307413" w:rsidRPr="5FCFF61C">
        <w:rPr>
          <w:rFonts w:ascii="Myriad Pro" w:eastAsia="Segoe UI" w:hAnsi="Myriad Pro" w:cs="Arial"/>
          <w:color w:val="000000" w:themeColor="text1"/>
          <w:sz w:val="24"/>
          <w:szCs w:val="24"/>
          <w:lang w:val="de-AT"/>
        </w:rPr>
        <w:t>24</w:t>
      </w:r>
      <w:r w:rsidRPr="5FCFF61C">
        <w:rPr>
          <w:rFonts w:ascii="Myriad Pro" w:eastAsia="Segoe UI" w:hAnsi="Myriad Pro" w:cs="Arial"/>
          <w:color w:val="000000" w:themeColor="text1"/>
          <w:sz w:val="24"/>
          <w:szCs w:val="24"/>
          <w:lang w:val="de-AT"/>
        </w:rPr>
        <w:t xml:space="preserve">. </w:t>
      </w:r>
      <w:r w:rsidR="003D5ACE" w:rsidRPr="5FCFF61C">
        <w:rPr>
          <w:rFonts w:ascii="Myriad Pro" w:eastAsia="Segoe UI" w:hAnsi="Myriad Pro" w:cs="Arial"/>
          <w:color w:val="000000" w:themeColor="text1"/>
          <w:sz w:val="24"/>
          <w:szCs w:val="24"/>
          <w:lang w:val="de-AT"/>
        </w:rPr>
        <w:t>Füll</w:t>
      </w:r>
      <w:r w:rsidR="003D5F76" w:rsidRPr="5FCFF61C">
        <w:rPr>
          <w:rFonts w:ascii="Myriad Pro" w:eastAsia="Segoe UI" w:hAnsi="Myriad Pro" w:cs="Arial"/>
          <w:color w:val="000000" w:themeColor="text1"/>
          <w:sz w:val="24"/>
          <w:szCs w:val="24"/>
          <w:lang w:val="de-AT"/>
        </w:rPr>
        <w:t xml:space="preserve"> </w:t>
      </w:r>
      <w:hyperlink r:id="rId10">
        <w:r w:rsidR="009C6283" w:rsidRPr="5FCFF61C">
          <w:rPr>
            <w:rStyle w:val="Hyperlink"/>
            <w:rFonts w:ascii="Myriad Pro" w:eastAsia="Segoe UI" w:hAnsi="Myriad Pro" w:cs="Arial"/>
            <w:sz w:val="24"/>
            <w:szCs w:val="24"/>
            <w:lang w:val="de-AT"/>
          </w:rPr>
          <w:t>das Formular</w:t>
        </w:r>
      </w:hyperlink>
      <w:r w:rsidR="003D5F76" w:rsidRPr="5FCFF61C">
        <w:rPr>
          <w:rFonts w:ascii="Myriad Pro" w:eastAsia="Segoe UI" w:hAnsi="Myriad Pro" w:cs="Arial"/>
          <w:color w:val="000000" w:themeColor="text1"/>
          <w:sz w:val="24"/>
          <w:szCs w:val="24"/>
          <w:lang w:val="de-AT"/>
        </w:rPr>
        <w:t xml:space="preserve"> </w:t>
      </w:r>
      <w:r w:rsidR="00CD0591" w:rsidRPr="5FCFF61C">
        <w:rPr>
          <w:rFonts w:ascii="Myriad Pro" w:eastAsia="Segoe UI" w:hAnsi="Myriad Pro" w:cs="Arial"/>
          <w:color w:val="000000" w:themeColor="text1"/>
          <w:sz w:val="24"/>
          <w:szCs w:val="24"/>
          <w:lang w:val="de-AT"/>
        </w:rPr>
        <w:t xml:space="preserve"> bi</w:t>
      </w:r>
      <w:r w:rsidR="002B70F6" w:rsidRPr="5FCFF61C">
        <w:rPr>
          <w:rFonts w:ascii="Myriad Pro" w:eastAsia="Segoe UI" w:hAnsi="Myriad Pro" w:cs="Arial"/>
          <w:color w:val="000000" w:themeColor="text1"/>
          <w:sz w:val="24"/>
          <w:szCs w:val="24"/>
          <w:lang w:val="de-AT"/>
        </w:rPr>
        <w:t xml:space="preserve">tte bis </w:t>
      </w:r>
      <w:r w:rsidRPr="5FCFF61C">
        <w:rPr>
          <w:rFonts w:ascii="Myriad Pro" w:eastAsia="Segoe UI" w:hAnsi="Myriad Pro" w:cs="Arial"/>
          <w:b/>
          <w:bCs/>
          <w:color w:val="000000" w:themeColor="text1"/>
          <w:sz w:val="24"/>
          <w:szCs w:val="24"/>
          <w:lang w:val="de-AT"/>
        </w:rPr>
        <w:t xml:space="preserve">spätestens </w:t>
      </w:r>
      <w:r w:rsidR="00E24C08" w:rsidRPr="5FCFF61C">
        <w:rPr>
          <w:rFonts w:ascii="Myriad Pro" w:eastAsia="Segoe UI" w:hAnsi="Myriad Pro" w:cs="Arial"/>
          <w:b/>
          <w:bCs/>
          <w:color w:val="000000" w:themeColor="text1"/>
          <w:sz w:val="24"/>
          <w:szCs w:val="24"/>
          <w:lang w:val="de-AT"/>
        </w:rPr>
        <w:t>Donnerstag</w:t>
      </w:r>
      <w:r w:rsidRPr="5FCFF61C">
        <w:rPr>
          <w:rFonts w:ascii="Myriad Pro" w:eastAsia="Segoe UI" w:hAnsi="Myriad Pro" w:cs="Arial"/>
          <w:b/>
          <w:bCs/>
          <w:color w:val="000000" w:themeColor="text1"/>
          <w:sz w:val="24"/>
          <w:szCs w:val="24"/>
          <w:lang w:val="de-AT"/>
        </w:rPr>
        <w:t xml:space="preserve">, </w:t>
      </w:r>
      <w:r w:rsidR="00093DEB" w:rsidRPr="5FCFF61C">
        <w:rPr>
          <w:rFonts w:ascii="Myriad Pro" w:eastAsia="Segoe UI" w:hAnsi="Myriad Pro" w:cs="Arial"/>
          <w:b/>
          <w:bCs/>
          <w:color w:val="000000" w:themeColor="text1"/>
          <w:sz w:val="24"/>
          <w:szCs w:val="24"/>
          <w:lang w:val="de-AT"/>
        </w:rPr>
        <w:t>0</w:t>
      </w:r>
      <w:r w:rsidR="00E24C08" w:rsidRPr="5FCFF61C">
        <w:rPr>
          <w:rFonts w:ascii="Myriad Pro" w:eastAsia="Segoe UI" w:hAnsi="Myriad Pro" w:cs="Arial"/>
          <w:b/>
          <w:bCs/>
          <w:color w:val="000000" w:themeColor="text1"/>
          <w:sz w:val="24"/>
          <w:szCs w:val="24"/>
          <w:lang w:val="de-AT"/>
        </w:rPr>
        <w:t>5</w:t>
      </w:r>
      <w:r w:rsidRPr="5FCFF61C">
        <w:rPr>
          <w:rFonts w:ascii="Myriad Pro" w:eastAsia="Segoe UI" w:hAnsi="Myriad Pro" w:cs="Arial"/>
          <w:b/>
          <w:bCs/>
          <w:color w:val="000000" w:themeColor="text1"/>
          <w:sz w:val="24"/>
          <w:szCs w:val="24"/>
          <w:lang w:val="de-AT"/>
        </w:rPr>
        <w:t>.0</w:t>
      </w:r>
      <w:r w:rsidR="00093DEB" w:rsidRPr="5FCFF61C">
        <w:rPr>
          <w:rFonts w:ascii="Myriad Pro" w:eastAsia="Segoe UI" w:hAnsi="Myriad Pro" w:cs="Arial"/>
          <w:b/>
          <w:bCs/>
          <w:color w:val="000000" w:themeColor="text1"/>
          <w:sz w:val="24"/>
          <w:szCs w:val="24"/>
          <w:lang w:val="de-AT"/>
        </w:rPr>
        <w:t>9</w:t>
      </w:r>
      <w:r w:rsidRPr="5FCFF61C">
        <w:rPr>
          <w:rFonts w:ascii="Myriad Pro" w:eastAsia="Segoe UI" w:hAnsi="Myriad Pro" w:cs="Arial"/>
          <w:b/>
          <w:bCs/>
          <w:color w:val="000000" w:themeColor="text1"/>
          <w:sz w:val="24"/>
          <w:szCs w:val="24"/>
          <w:lang w:val="de-AT"/>
        </w:rPr>
        <w:t>.2024</w:t>
      </w:r>
      <w:r w:rsidR="004A491F" w:rsidRPr="5FCFF61C">
        <w:rPr>
          <w:rFonts w:ascii="Myriad Pro" w:eastAsia="Segoe UI" w:hAnsi="Myriad Pro" w:cs="Arial"/>
          <w:b/>
          <w:bCs/>
          <w:color w:val="000000" w:themeColor="text1"/>
          <w:sz w:val="24"/>
          <w:szCs w:val="24"/>
          <w:lang w:val="de-AT"/>
        </w:rPr>
        <w:t xml:space="preserve"> </w:t>
      </w:r>
      <w:r w:rsidR="004A491F" w:rsidRPr="5FCFF61C">
        <w:rPr>
          <w:rFonts w:ascii="Myriad Pro" w:eastAsia="Segoe UI" w:hAnsi="Myriad Pro" w:cs="Arial"/>
          <w:color w:val="000000" w:themeColor="text1"/>
          <w:sz w:val="24"/>
          <w:szCs w:val="24"/>
          <w:lang w:val="de-AT"/>
        </w:rPr>
        <w:t xml:space="preserve">aus. </w:t>
      </w:r>
    </w:p>
    <w:p w14:paraId="12A3A33D" w14:textId="41F972C8" w:rsidR="006B09C2" w:rsidRPr="00595C35" w:rsidRDefault="006B09C2" w:rsidP="00750664">
      <w:pPr>
        <w:spacing w:beforeAutospacing="1" w:afterAutospacing="1" w:line="360" w:lineRule="auto"/>
        <w:rPr>
          <w:rFonts w:ascii="Myriad Pro" w:eastAsia="Segoe UI" w:hAnsi="Myriad Pro" w:cs="Arial"/>
          <w:color w:val="000000" w:themeColor="text1"/>
          <w:sz w:val="24"/>
          <w:szCs w:val="24"/>
          <w:lang w:val="de-AT"/>
        </w:rPr>
      </w:pPr>
      <w:r>
        <w:rPr>
          <w:rFonts w:ascii="Myriad Pro" w:eastAsia="Segoe UI" w:hAnsi="Myriad Pro" w:cs="Arial"/>
          <w:color w:val="000000" w:themeColor="text1"/>
          <w:sz w:val="24"/>
          <w:szCs w:val="24"/>
          <w:lang w:val="de-AT"/>
        </w:rPr>
        <w:t>Bei Fragen kontaktiere bitte Man Zhang: trainings@grenzenlos.or.at</w:t>
      </w:r>
    </w:p>
    <w:p w14:paraId="153DBFF2" w14:textId="77777777" w:rsidR="007E55A9" w:rsidRPr="00595C35" w:rsidRDefault="007E55A9" w:rsidP="006E7FBD">
      <w:pPr>
        <w:spacing w:after="0" w:line="360" w:lineRule="auto"/>
        <w:rPr>
          <w:rFonts w:ascii="Myriad Pro" w:eastAsia="Segoe UI" w:hAnsi="Myriad Pro" w:cs="Arial"/>
          <w:color w:val="000000" w:themeColor="text1"/>
          <w:sz w:val="24"/>
          <w:szCs w:val="24"/>
          <w:lang w:val="de-AT"/>
        </w:rPr>
      </w:pPr>
      <w:r w:rsidRPr="00595C35">
        <w:rPr>
          <w:rFonts w:ascii="Myriad Pro" w:eastAsia="Segoe UI" w:hAnsi="Myriad Pro" w:cs="Arial"/>
          <w:color w:val="000000" w:themeColor="text1"/>
          <w:sz w:val="24"/>
          <w:szCs w:val="24"/>
          <w:lang w:val="de-AT"/>
        </w:rPr>
        <w:t xml:space="preserve">Mit der Abgabe der Bewerbung ist die Anmeldung von Seiten des/der Teilnehmer:in </w:t>
      </w:r>
    </w:p>
    <w:p w14:paraId="4270DD88" w14:textId="77777777" w:rsidR="003D5ACE" w:rsidRDefault="007E55A9" w:rsidP="006E7FBD">
      <w:pPr>
        <w:spacing w:after="0" w:line="360" w:lineRule="auto"/>
        <w:rPr>
          <w:rFonts w:ascii="Myriad Pro" w:eastAsia="Segoe UI" w:hAnsi="Myriad Pro" w:cs="Arial"/>
          <w:color w:val="000000" w:themeColor="text1"/>
          <w:sz w:val="24"/>
          <w:szCs w:val="24"/>
          <w:lang w:val="de-AT"/>
        </w:rPr>
      </w:pPr>
      <w:r w:rsidRPr="00595C35">
        <w:rPr>
          <w:rFonts w:ascii="Myriad Pro" w:eastAsia="Segoe UI" w:hAnsi="Myriad Pro" w:cs="Arial"/>
          <w:color w:val="000000" w:themeColor="text1"/>
          <w:sz w:val="24"/>
          <w:szCs w:val="24"/>
          <w:lang w:val="de-AT"/>
        </w:rPr>
        <w:t xml:space="preserve">verbindlich. </w:t>
      </w:r>
    </w:p>
    <w:p w14:paraId="31C156BE" w14:textId="0E560C38" w:rsidR="007E55A9" w:rsidRPr="00595C35" w:rsidRDefault="007E55A9" w:rsidP="003D5ACE">
      <w:pPr>
        <w:spacing w:after="0" w:line="360" w:lineRule="auto"/>
        <w:jc w:val="both"/>
        <w:rPr>
          <w:rFonts w:ascii="Myriad Pro" w:eastAsia="Segoe UI" w:hAnsi="Myriad Pro" w:cs="Arial"/>
          <w:color w:val="000000" w:themeColor="text1"/>
          <w:sz w:val="24"/>
          <w:szCs w:val="24"/>
          <w:lang w:val="de-AT"/>
        </w:rPr>
      </w:pPr>
      <w:r w:rsidRPr="5FCFF61C">
        <w:rPr>
          <w:rFonts w:ascii="Myriad Pro" w:eastAsia="Segoe UI" w:hAnsi="Myriad Pro" w:cs="Arial"/>
          <w:color w:val="000000" w:themeColor="text1"/>
          <w:sz w:val="24"/>
          <w:szCs w:val="24"/>
          <w:lang w:val="de-AT"/>
        </w:rPr>
        <w:t>Grenzenlos behält sich bis spätestens 2 Wochen nach</w:t>
      </w:r>
      <w:r w:rsidR="006E7FBD" w:rsidRPr="5FCFF61C">
        <w:rPr>
          <w:rFonts w:ascii="Myriad Pro" w:eastAsia="Segoe UI" w:hAnsi="Myriad Pro" w:cs="Arial"/>
          <w:color w:val="000000" w:themeColor="text1"/>
          <w:sz w:val="24"/>
          <w:szCs w:val="24"/>
          <w:lang w:val="de-AT"/>
        </w:rPr>
        <w:t xml:space="preserve"> </w:t>
      </w:r>
      <w:r w:rsidRPr="5FCFF61C">
        <w:rPr>
          <w:rFonts w:ascii="Myriad Pro" w:eastAsia="Segoe UI" w:hAnsi="Myriad Pro" w:cs="Arial"/>
          <w:color w:val="000000" w:themeColor="text1"/>
          <w:sz w:val="24"/>
          <w:szCs w:val="24"/>
          <w:lang w:val="de-AT"/>
        </w:rPr>
        <w:t xml:space="preserve">Bewerbungsschluss </w:t>
      </w:r>
      <w:r w:rsidR="003D5ACE" w:rsidRPr="5FCFF61C">
        <w:rPr>
          <w:rFonts w:ascii="Myriad Pro" w:eastAsia="Segoe UI" w:hAnsi="Myriad Pro" w:cs="Arial"/>
          <w:color w:val="000000" w:themeColor="text1"/>
          <w:sz w:val="24"/>
          <w:szCs w:val="24"/>
          <w:lang w:val="de-AT"/>
        </w:rPr>
        <w:t>eine Zu</w:t>
      </w:r>
      <w:r w:rsidRPr="5FCFF61C">
        <w:rPr>
          <w:rFonts w:ascii="Myriad Pro" w:eastAsia="Segoe UI" w:hAnsi="Myriad Pro" w:cs="Arial"/>
          <w:color w:val="000000" w:themeColor="text1"/>
          <w:sz w:val="24"/>
          <w:szCs w:val="24"/>
          <w:lang w:val="de-AT"/>
        </w:rPr>
        <w:t xml:space="preserve">- oder Absage vor. Nach Erhalt der Zusage und Zahlungsaufforderung (bzw. der Rechnung) ist der Kostenbeitrag von € 300 insgesamt umgehend auf unser Konto zu überweisen. Bei einem Rücktritt nach Erhalt der Zusage sind 100 % des Kostenbeitrages fällig. Bei Nichtantritt oder Abbruch des </w:t>
      </w:r>
      <w:r w:rsidR="40138AF6" w:rsidRPr="5FCFF61C">
        <w:rPr>
          <w:rFonts w:ascii="Myriad Pro" w:eastAsia="Segoe UI" w:hAnsi="Myriad Pro" w:cs="Arial"/>
          <w:color w:val="000000" w:themeColor="text1"/>
          <w:sz w:val="24"/>
          <w:szCs w:val="24"/>
          <w:lang w:val="de-AT"/>
        </w:rPr>
        <w:t>Lehrgang</w:t>
      </w:r>
      <w:r w:rsidRPr="5FCFF61C">
        <w:rPr>
          <w:rFonts w:ascii="Myriad Pro" w:eastAsia="Segoe UI" w:hAnsi="Myriad Pro" w:cs="Arial"/>
          <w:color w:val="000000" w:themeColor="text1"/>
          <w:sz w:val="24"/>
          <w:szCs w:val="24"/>
          <w:lang w:val="de-AT"/>
        </w:rPr>
        <w:t xml:space="preserve">es werden keine Kosten rückerstattet. </w:t>
      </w:r>
    </w:p>
    <w:p w14:paraId="11356EF6" w14:textId="412FF7C9" w:rsidR="00A677D8" w:rsidRPr="00595C35" w:rsidRDefault="00A677D8" w:rsidP="00750664">
      <w:pPr>
        <w:spacing w:line="360" w:lineRule="auto"/>
        <w:rPr>
          <w:rFonts w:ascii="Myriad Pro" w:eastAsia="Segoe UI" w:hAnsi="Myriad Pro" w:cs="Arial"/>
          <w:color w:val="000000" w:themeColor="text1"/>
          <w:sz w:val="24"/>
          <w:szCs w:val="24"/>
        </w:rPr>
      </w:pPr>
    </w:p>
    <w:p w14:paraId="4E47C1E7" w14:textId="338A3278" w:rsidR="00A677D8" w:rsidRPr="00595C35" w:rsidRDefault="00A677D8" w:rsidP="0F6BAC6D">
      <w:pPr>
        <w:rPr>
          <w:rFonts w:ascii="Myriad Pro" w:hAnsi="Myriad Pro" w:cs="Arial"/>
        </w:rPr>
      </w:pPr>
    </w:p>
    <w:sectPr w:rsidR="00A677D8" w:rsidRPr="00595C35" w:rsidSect="00E072E0">
      <w:headerReference w:type="default" r:id="rId11"/>
      <w:footerReference w:type="default" r:id="rId12"/>
      <w:pgSz w:w="11906" w:h="16838"/>
      <w:pgMar w:top="1440" w:right="1440" w:bottom="1440" w:left="1440" w:header="158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E052E" w14:textId="77777777" w:rsidR="006709E4" w:rsidRDefault="006709E4" w:rsidP="00E072E0">
      <w:pPr>
        <w:spacing w:after="0" w:line="240" w:lineRule="auto"/>
      </w:pPr>
      <w:r>
        <w:separator/>
      </w:r>
    </w:p>
  </w:endnote>
  <w:endnote w:type="continuationSeparator" w:id="0">
    <w:p w14:paraId="037F6860" w14:textId="77777777" w:rsidR="006709E4" w:rsidRDefault="006709E4" w:rsidP="00E07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E18A3" w14:textId="6490D571" w:rsidR="00E072E0" w:rsidRDefault="005B10DB">
    <w:pPr>
      <w:pStyle w:val="Fuzeile"/>
    </w:pPr>
    <w:r>
      <w:rPr>
        <w:noProof/>
      </w:rPr>
      <w:drawing>
        <wp:anchor distT="0" distB="0" distL="114300" distR="114300" simplePos="0" relativeHeight="251661312" behindDoc="0" locked="0" layoutInCell="1" allowOverlap="1" wp14:anchorId="1916228D" wp14:editId="5DF26A99">
          <wp:simplePos x="0" y="0"/>
          <wp:positionH relativeFrom="column">
            <wp:posOffset>-819150</wp:posOffset>
          </wp:positionH>
          <wp:positionV relativeFrom="paragraph">
            <wp:posOffset>-53340</wp:posOffset>
          </wp:positionV>
          <wp:extent cx="7476490" cy="514350"/>
          <wp:effectExtent l="0" t="0" r="0" b="0"/>
          <wp:wrapNone/>
          <wp:docPr id="88684038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6490" cy="514350"/>
                  </a:xfrm>
                  <a:prstGeom prst="rect">
                    <a:avLst/>
                  </a:prstGeom>
                  <a:noFill/>
                </pic:spPr>
              </pic:pic>
            </a:graphicData>
          </a:graphic>
        </wp:anchor>
      </w:drawing>
    </w:r>
    <w:r w:rsidR="004F35D4">
      <w:rPr>
        <w:noProof/>
      </w:rPr>
      <w:drawing>
        <wp:anchor distT="0" distB="0" distL="114300" distR="114300" simplePos="0" relativeHeight="251660288" behindDoc="1" locked="1" layoutInCell="1" allowOverlap="1" wp14:anchorId="1C7A7954" wp14:editId="3A1CFDAB">
          <wp:simplePos x="0" y="0"/>
          <wp:positionH relativeFrom="margin">
            <wp:align>center</wp:align>
          </wp:positionH>
          <wp:positionV relativeFrom="margin">
            <wp:posOffset>10226040</wp:posOffset>
          </wp:positionV>
          <wp:extent cx="5731510" cy="388620"/>
          <wp:effectExtent l="0" t="0" r="2540" b="0"/>
          <wp:wrapNone/>
          <wp:docPr id="195401921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4F35D4">
      <w:rPr>
        <w:noProof/>
      </w:rPr>
      <w:drawing>
        <wp:anchor distT="0" distB="0" distL="114300" distR="114300" simplePos="0" relativeHeight="251659264" behindDoc="1" locked="1" layoutInCell="1" allowOverlap="1" wp14:anchorId="1C7A7954" wp14:editId="5C34C20C">
          <wp:simplePos x="0" y="0"/>
          <wp:positionH relativeFrom="margin">
            <wp:align>center</wp:align>
          </wp:positionH>
          <wp:positionV relativeFrom="margin">
            <wp:posOffset>10226040</wp:posOffset>
          </wp:positionV>
          <wp:extent cx="5731510" cy="388620"/>
          <wp:effectExtent l="0" t="0" r="2540" b="0"/>
          <wp:wrapNone/>
          <wp:docPr id="175410624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3886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336DF" w14:textId="77777777" w:rsidR="006709E4" w:rsidRDefault="006709E4" w:rsidP="00E072E0">
      <w:pPr>
        <w:spacing w:after="0" w:line="240" w:lineRule="auto"/>
      </w:pPr>
      <w:r>
        <w:separator/>
      </w:r>
    </w:p>
  </w:footnote>
  <w:footnote w:type="continuationSeparator" w:id="0">
    <w:p w14:paraId="13726410" w14:textId="77777777" w:rsidR="006709E4" w:rsidRDefault="006709E4" w:rsidP="00E07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0F3D2" w14:textId="0A03718E" w:rsidR="00E072E0" w:rsidRDefault="00E072E0">
    <w:pPr>
      <w:pStyle w:val="Kopfzeile"/>
    </w:pPr>
    <w:r>
      <w:rPr>
        <w:noProof/>
      </w:rPr>
      <w:drawing>
        <wp:anchor distT="0" distB="0" distL="114300" distR="114300" simplePos="0" relativeHeight="251658240" behindDoc="1" locked="1" layoutInCell="1" allowOverlap="1" wp14:anchorId="76A1139E" wp14:editId="708C62E4">
          <wp:simplePos x="0" y="0"/>
          <wp:positionH relativeFrom="margin">
            <wp:posOffset>322580</wp:posOffset>
          </wp:positionH>
          <wp:positionV relativeFrom="page">
            <wp:align>top</wp:align>
          </wp:positionV>
          <wp:extent cx="5731510" cy="1118235"/>
          <wp:effectExtent l="0" t="0" r="2540" b="5715"/>
          <wp:wrapNone/>
          <wp:docPr id="4875226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18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C282F"/>
    <w:multiLevelType w:val="multilevel"/>
    <w:tmpl w:val="366881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C9DB58"/>
    <w:multiLevelType w:val="multilevel"/>
    <w:tmpl w:val="C1D49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001C80"/>
    <w:multiLevelType w:val="hybridMultilevel"/>
    <w:tmpl w:val="EC0E9DA0"/>
    <w:lvl w:ilvl="0" w:tplc="71843E18">
      <w:numFmt w:val="bullet"/>
      <w:lvlText w:val=""/>
      <w:lvlJc w:val="left"/>
      <w:pPr>
        <w:ind w:left="643" w:hanging="360"/>
      </w:pPr>
      <w:rPr>
        <w:rFonts w:ascii="Symbol" w:hAnsi="Symbol" w:hint="default"/>
      </w:rPr>
    </w:lvl>
    <w:lvl w:ilvl="1" w:tplc="AE740B2A">
      <w:start w:val="1"/>
      <w:numFmt w:val="bullet"/>
      <w:lvlText w:val="o"/>
      <w:lvlJc w:val="left"/>
      <w:pPr>
        <w:ind w:left="1440" w:hanging="360"/>
      </w:pPr>
      <w:rPr>
        <w:rFonts w:ascii="Courier New" w:hAnsi="Courier New" w:hint="default"/>
      </w:rPr>
    </w:lvl>
    <w:lvl w:ilvl="2" w:tplc="8BB88E94">
      <w:start w:val="1"/>
      <w:numFmt w:val="bullet"/>
      <w:lvlText w:val=""/>
      <w:lvlJc w:val="left"/>
      <w:pPr>
        <w:ind w:left="2160" w:hanging="360"/>
      </w:pPr>
      <w:rPr>
        <w:rFonts w:ascii="Wingdings" w:hAnsi="Wingdings" w:hint="default"/>
      </w:rPr>
    </w:lvl>
    <w:lvl w:ilvl="3" w:tplc="6750EEE0">
      <w:start w:val="1"/>
      <w:numFmt w:val="bullet"/>
      <w:lvlText w:val=""/>
      <w:lvlJc w:val="left"/>
      <w:pPr>
        <w:ind w:left="2880" w:hanging="360"/>
      </w:pPr>
      <w:rPr>
        <w:rFonts w:ascii="Symbol" w:hAnsi="Symbol" w:hint="default"/>
      </w:rPr>
    </w:lvl>
    <w:lvl w:ilvl="4" w:tplc="903CC686">
      <w:start w:val="1"/>
      <w:numFmt w:val="bullet"/>
      <w:lvlText w:val="o"/>
      <w:lvlJc w:val="left"/>
      <w:pPr>
        <w:ind w:left="3600" w:hanging="360"/>
      </w:pPr>
      <w:rPr>
        <w:rFonts w:ascii="Courier New" w:hAnsi="Courier New" w:hint="default"/>
      </w:rPr>
    </w:lvl>
    <w:lvl w:ilvl="5" w:tplc="90B04D64">
      <w:start w:val="1"/>
      <w:numFmt w:val="bullet"/>
      <w:lvlText w:val=""/>
      <w:lvlJc w:val="left"/>
      <w:pPr>
        <w:ind w:left="4320" w:hanging="360"/>
      </w:pPr>
      <w:rPr>
        <w:rFonts w:ascii="Wingdings" w:hAnsi="Wingdings" w:hint="default"/>
      </w:rPr>
    </w:lvl>
    <w:lvl w:ilvl="6" w:tplc="792E7CE0">
      <w:start w:val="1"/>
      <w:numFmt w:val="bullet"/>
      <w:lvlText w:val=""/>
      <w:lvlJc w:val="left"/>
      <w:pPr>
        <w:ind w:left="5040" w:hanging="360"/>
      </w:pPr>
      <w:rPr>
        <w:rFonts w:ascii="Symbol" w:hAnsi="Symbol" w:hint="default"/>
      </w:rPr>
    </w:lvl>
    <w:lvl w:ilvl="7" w:tplc="411AF23E">
      <w:start w:val="1"/>
      <w:numFmt w:val="bullet"/>
      <w:lvlText w:val="o"/>
      <w:lvlJc w:val="left"/>
      <w:pPr>
        <w:ind w:left="5760" w:hanging="360"/>
      </w:pPr>
      <w:rPr>
        <w:rFonts w:ascii="Courier New" w:hAnsi="Courier New" w:hint="default"/>
      </w:rPr>
    </w:lvl>
    <w:lvl w:ilvl="8" w:tplc="CC5443DE">
      <w:start w:val="1"/>
      <w:numFmt w:val="bullet"/>
      <w:lvlText w:val=""/>
      <w:lvlJc w:val="left"/>
      <w:pPr>
        <w:ind w:left="6480" w:hanging="360"/>
      </w:pPr>
      <w:rPr>
        <w:rFonts w:ascii="Wingdings" w:hAnsi="Wingdings" w:hint="default"/>
      </w:rPr>
    </w:lvl>
  </w:abstractNum>
  <w:abstractNum w:abstractNumId="3" w15:restartNumberingAfterBreak="0">
    <w:nsid w:val="28D21BD2"/>
    <w:multiLevelType w:val="hybridMultilevel"/>
    <w:tmpl w:val="CA2C7D28"/>
    <w:lvl w:ilvl="0" w:tplc="0324CFC0">
      <w:numFmt w:val="bullet"/>
      <w:lvlText w:val=""/>
      <w:lvlJc w:val="left"/>
      <w:pPr>
        <w:ind w:left="643" w:hanging="360"/>
      </w:pPr>
      <w:rPr>
        <w:rFonts w:ascii="Symbol" w:hAnsi="Symbol" w:hint="default"/>
      </w:rPr>
    </w:lvl>
    <w:lvl w:ilvl="1" w:tplc="B2726960">
      <w:start w:val="1"/>
      <w:numFmt w:val="bullet"/>
      <w:lvlText w:val="o"/>
      <w:lvlJc w:val="left"/>
      <w:pPr>
        <w:ind w:left="1440" w:hanging="360"/>
      </w:pPr>
      <w:rPr>
        <w:rFonts w:ascii="Courier New" w:hAnsi="Courier New" w:hint="default"/>
      </w:rPr>
    </w:lvl>
    <w:lvl w:ilvl="2" w:tplc="F85EBD86">
      <w:start w:val="1"/>
      <w:numFmt w:val="bullet"/>
      <w:lvlText w:val=""/>
      <w:lvlJc w:val="left"/>
      <w:pPr>
        <w:ind w:left="2160" w:hanging="360"/>
      </w:pPr>
      <w:rPr>
        <w:rFonts w:ascii="Wingdings" w:hAnsi="Wingdings" w:hint="default"/>
      </w:rPr>
    </w:lvl>
    <w:lvl w:ilvl="3" w:tplc="41B0829E">
      <w:start w:val="1"/>
      <w:numFmt w:val="bullet"/>
      <w:lvlText w:val=""/>
      <w:lvlJc w:val="left"/>
      <w:pPr>
        <w:ind w:left="2880" w:hanging="360"/>
      </w:pPr>
      <w:rPr>
        <w:rFonts w:ascii="Symbol" w:hAnsi="Symbol" w:hint="default"/>
      </w:rPr>
    </w:lvl>
    <w:lvl w:ilvl="4" w:tplc="795A0292">
      <w:start w:val="1"/>
      <w:numFmt w:val="bullet"/>
      <w:lvlText w:val="o"/>
      <w:lvlJc w:val="left"/>
      <w:pPr>
        <w:ind w:left="3600" w:hanging="360"/>
      </w:pPr>
      <w:rPr>
        <w:rFonts w:ascii="Courier New" w:hAnsi="Courier New" w:hint="default"/>
      </w:rPr>
    </w:lvl>
    <w:lvl w:ilvl="5" w:tplc="0E0C2DCC">
      <w:start w:val="1"/>
      <w:numFmt w:val="bullet"/>
      <w:lvlText w:val=""/>
      <w:lvlJc w:val="left"/>
      <w:pPr>
        <w:ind w:left="4320" w:hanging="360"/>
      </w:pPr>
      <w:rPr>
        <w:rFonts w:ascii="Wingdings" w:hAnsi="Wingdings" w:hint="default"/>
      </w:rPr>
    </w:lvl>
    <w:lvl w:ilvl="6" w:tplc="5C8A8A26">
      <w:start w:val="1"/>
      <w:numFmt w:val="bullet"/>
      <w:lvlText w:val=""/>
      <w:lvlJc w:val="left"/>
      <w:pPr>
        <w:ind w:left="5040" w:hanging="360"/>
      </w:pPr>
      <w:rPr>
        <w:rFonts w:ascii="Symbol" w:hAnsi="Symbol" w:hint="default"/>
      </w:rPr>
    </w:lvl>
    <w:lvl w:ilvl="7" w:tplc="3CDADB66">
      <w:start w:val="1"/>
      <w:numFmt w:val="bullet"/>
      <w:lvlText w:val="o"/>
      <w:lvlJc w:val="left"/>
      <w:pPr>
        <w:ind w:left="5760" w:hanging="360"/>
      </w:pPr>
      <w:rPr>
        <w:rFonts w:ascii="Courier New" w:hAnsi="Courier New" w:hint="default"/>
      </w:rPr>
    </w:lvl>
    <w:lvl w:ilvl="8" w:tplc="68226C04">
      <w:start w:val="1"/>
      <w:numFmt w:val="bullet"/>
      <w:lvlText w:val=""/>
      <w:lvlJc w:val="left"/>
      <w:pPr>
        <w:ind w:left="6480" w:hanging="360"/>
      </w:pPr>
      <w:rPr>
        <w:rFonts w:ascii="Wingdings" w:hAnsi="Wingdings" w:hint="default"/>
      </w:rPr>
    </w:lvl>
  </w:abstractNum>
  <w:abstractNum w:abstractNumId="4" w15:restartNumberingAfterBreak="0">
    <w:nsid w:val="2E95B7EB"/>
    <w:multiLevelType w:val="multilevel"/>
    <w:tmpl w:val="9EE6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CAB639"/>
    <w:multiLevelType w:val="hybridMultilevel"/>
    <w:tmpl w:val="CF628B20"/>
    <w:lvl w:ilvl="0" w:tplc="D716FC6C">
      <w:numFmt w:val="bullet"/>
      <w:lvlText w:val=""/>
      <w:lvlJc w:val="left"/>
      <w:pPr>
        <w:ind w:left="643" w:hanging="360"/>
      </w:pPr>
      <w:rPr>
        <w:rFonts w:ascii="Symbol" w:hAnsi="Symbol" w:hint="default"/>
      </w:rPr>
    </w:lvl>
    <w:lvl w:ilvl="1" w:tplc="5FE41FDE">
      <w:start w:val="1"/>
      <w:numFmt w:val="bullet"/>
      <w:lvlText w:val="o"/>
      <w:lvlJc w:val="left"/>
      <w:pPr>
        <w:ind w:left="1440" w:hanging="360"/>
      </w:pPr>
      <w:rPr>
        <w:rFonts w:ascii="Courier New" w:hAnsi="Courier New" w:hint="default"/>
      </w:rPr>
    </w:lvl>
    <w:lvl w:ilvl="2" w:tplc="E0A82260">
      <w:start w:val="1"/>
      <w:numFmt w:val="bullet"/>
      <w:lvlText w:val=""/>
      <w:lvlJc w:val="left"/>
      <w:pPr>
        <w:ind w:left="2160" w:hanging="360"/>
      </w:pPr>
      <w:rPr>
        <w:rFonts w:ascii="Wingdings" w:hAnsi="Wingdings" w:hint="default"/>
      </w:rPr>
    </w:lvl>
    <w:lvl w:ilvl="3" w:tplc="20DE654E">
      <w:start w:val="1"/>
      <w:numFmt w:val="bullet"/>
      <w:lvlText w:val=""/>
      <w:lvlJc w:val="left"/>
      <w:pPr>
        <w:ind w:left="2880" w:hanging="360"/>
      </w:pPr>
      <w:rPr>
        <w:rFonts w:ascii="Symbol" w:hAnsi="Symbol" w:hint="default"/>
      </w:rPr>
    </w:lvl>
    <w:lvl w:ilvl="4" w:tplc="DF7C168E">
      <w:start w:val="1"/>
      <w:numFmt w:val="bullet"/>
      <w:lvlText w:val="o"/>
      <w:lvlJc w:val="left"/>
      <w:pPr>
        <w:ind w:left="3600" w:hanging="360"/>
      </w:pPr>
      <w:rPr>
        <w:rFonts w:ascii="Courier New" w:hAnsi="Courier New" w:hint="default"/>
      </w:rPr>
    </w:lvl>
    <w:lvl w:ilvl="5" w:tplc="83C21B8C">
      <w:start w:val="1"/>
      <w:numFmt w:val="bullet"/>
      <w:lvlText w:val=""/>
      <w:lvlJc w:val="left"/>
      <w:pPr>
        <w:ind w:left="4320" w:hanging="360"/>
      </w:pPr>
      <w:rPr>
        <w:rFonts w:ascii="Wingdings" w:hAnsi="Wingdings" w:hint="default"/>
      </w:rPr>
    </w:lvl>
    <w:lvl w:ilvl="6" w:tplc="17CA2044">
      <w:start w:val="1"/>
      <w:numFmt w:val="bullet"/>
      <w:lvlText w:val=""/>
      <w:lvlJc w:val="left"/>
      <w:pPr>
        <w:ind w:left="5040" w:hanging="360"/>
      </w:pPr>
      <w:rPr>
        <w:rFonts w:ascii="Symbol" w:hAnsi="Symbol" w:hint="default"/>
      </w:rPr>
    </w:lvl>
    <w:lvl w:ilvl="7" w:tplc="26D2C6A2">
      <w:start w:val="1"/>
      <w:numFmt w:val="bullet"/>
      <w:lvlText w:val="o"/>
      <w:lvlJc w:val="left"/>
      <w:pPr>
        <w:ind w:left="5760" w:hanging="360"/>
      </w:pPr>
      <w:rPr>
        <w:rFonts w:ascii="Courier New" w:hAnsi="Courier New" w:hint="default"/>
      </w:rPr>
    </w:lvl>
    <w:lvl w:ilvl="8" w:tplc="CFBE48B2">
      <w:start w:val="1"/>
      <w:numFmt w:val="bullet"/>
      <w:lvlText w:val=""/>
      <w:lvlJc w:val="left"/>
      <w:pPr>
        <w:ind w:left="6480" w:hanging="360"/>
      </w:pPr>
      <w:rPr>
        <w:rFonts w:ascii="Wingdings" w:hAnsi="Wingdings" w:hint="default"/>
      </w:rPr>
    </w:lvl>
  </w:abstractNum>
  <w:abstractNum w:abstractNumId="6" w15:restartNumberingAfterBreak="0">
    <w:nsid w:val="30EA2217"/>
    <w:multiLevelType w:val="hybridMultilevel"/>
    <w:tmpl w:val="AE1C01B6"/>
    <w:lvl w:ilvl="0" w:tplc="121631B2">
      <w:numFmt w:val="bullet"/>
      <w:lvlText w:val=""/>
      <w:lvlJc w:val="left"/>
      <w:pPr>
        <w:ind w:left="643" w:hanging="360"/>
      </w:pPr>
      <w:rPr>
        <w:rFonts w:ascii="Symbol" w:hAnsi="Symbol" w:hint="default"/>
      </w:rPr>
    </w:lvl>
    <w:lvl w:ilvl="1" w:tplc="FC40AD7C">
      <w:start w:val="1"/>
      <w:numFmt w:val="bullet"/>
      <w:lvlText w:val="o"/>
      <w:lvlJc w:val="left"/>
      <w:pPr>
        <w:ind w:left="1440" w:hanging="360"/>
      </w:pPr>
      <w:rPr>
        <w:rFonts w:ascii="Courier New" w:hAnsi="Courier New" w:hint="default"/>
      </w:rPr>
    </w:lvl>
    <w:lvl w:ilvl="2" w:tplc="F3D0300C">
      <w:start w:val="1"/>
      <w:numFmt w:val="bullet"/>
      <w:lvlText w:val=""/>
      <w:lvlJc w:val="left"/>
      <w:pPr>
        <w:ind w:left="2160" w:hanging="360"/>
      </w:pPr>
      <w:rPr>
        <w:rFonts w:ascii="Wingdings" w:hAnsi="Wingdings" w:hint="default"/>
      </w:rPr>
    </w:lvl>
    <w:lvl w:ilvl="3" w:tplc="C65073F6">
      <w:start w:val="1"/>
      <w:numFmt w:val="bullet"/>
      <w:lvlText w:val=""/>
      <w:lvlJc w:val="left"/>
      <w:pPr>
        <w:ind w:left="2880" w:hanging="360"/>
      </w:pPr>
      <w:rPr>
        <w:rFonts w:ascii="Symbol" w:hAnsi="Symbol" w:hint="default"/>
      </w:rPr>
    </w:lvl>
    <w:lvl w:ilvl="4" w:tplc="0BC296A4">
      <w:start w:val="1"/>
      <w:numFmt w:val="bullet"/>
      <w:lvlText w:val="o"/>
      <w:lvlJc w:val="left"/>
      <w:pPr>
        <w:ind w:left="3600" w:hanging="360"/>
      </w:pPr>
      <w:rPr>
        <w:rFonts w:ascii="Courier New" w:hAnsi="Courier New" w:hint="default"/>
      </w:rPr>
    </w:lvl>
    <w:lvl w:ilvl="5" w:tplc="A9DCC93A">
      <w:start w:val="1"/>
      <w:numFmt w:val="bullet"/>
      <w:lvlText w:val=""/>
      <w:lvlJc w:val="left"/>
      <w:pPr>
        <w:ind w:left="4320" w:hanging="360"/>
      </w:pPr>
      <w:rPr>
        <w:rFonts w:ascii="Wingdings" w:hAnsi="Wingdings" w:hint="default"/>
      </w:rPr>
    </w:lvl>
    <w:lvl w:ilvl="6" w:tplc="50B21ABC">
      <w:start w:val="1"/>
      <w:numFmt w:val="bullet"/>
      <w:lvlText w:val=""/>
      <w:lvlJc w:val="left"/>
      <w:pPr>
        <w:ind w:left="5040" w:hanging="360"/>
      </w:pPr>
      <w:rPr>
        <w:rFonts w:ascii="Symbol" w:hAnsi="Symbol" w:hint="default"/>
      </w:rPr>
    </w:lvl>
    <w:lvl w:ilvl="7" w:tplc="010C75D0">
      <w:start w:val="1"/>
      <w:numFmt w:val="bullet"/>
      <w:lvlText w:val="o"/>
      <w:lvlJc w:val="left"/>
      <w:pPr>
        <w:ind w:left="5760" w:hanging="360"/>
      </w:pPr>
      <w:rPr>
        <w:rFonts w:ascii="Courier New" w:hAnsi="Courier New" w:hint="default"/>
      </w:rPr>
    </w:lvl>
    <w:lvl w:ilvl="8" w:tplc="32F8A5B6">
      <w:start w:val="1"/>
      <w:numFmt w:val="bullet"/>
      <w:lvlText w:val=""/>
      <w:lvlJc w:val="left"/>
      <w:pPr>
        <w:ind w:left="6480" w:hanging="360"/>
      </w:pPr>
      <w:rPr>
        <w:rFonts w:ascii="Wingdings" w:hAnsi="Wingdings" w:hint="default"/>
      </w:rPr>
    </w:lvl>
  </w:abstractNum>
  <w:abstractNum w:abstractNumId="7" w15:restartNumberingAfterBreak="0">
    <w:nsid w:val="3231AB41"/>
    <w:multiLevelType w:val="hybridMultilevel"/>
    <w:tmpl w:val="68F27A0C"/>
    <w:lvl w:ilvl="0" w:tplc="A7E0F0E4">
      <w:numFmt w:val="bullet"/>
      <w:lvlText w:val=""/>
      <w:lvlJc w:val="left"/>
      <w:pPr>
        <w:ind w:left="643" w:hanging="360"/>
      </w:pPr>
      <w:rPr>
        <w:rFonts w:ascii="Symbol" w:hAnsi="Symbol" w:hint="default"/>
      </w:rPr>
    </w:lvl>
    <w:lvl w:ilvl="1" w:tplc="12BC2E92">
      <w:start w:val="1"/>
      <w:numFmt w:val="bullet"/>
      <w:lvlText w:val="o"/>
      <w:lvlJc w:val="left"/>
      <w:pPr>
        <w:ind w:left="1440" w:hanging="360"/>
      </w:pPr>
      <w:rPr>
        <w:rFonts w:ascii="Courier New" w:hAnsi="Courier New" w:hint="default"/>
      </w:rPr>
    </w:lvl>
    <w:lvl w:ilvl="2" w:tplc="0D6683DE">
      <w:start w:val="1"/>
      <w:numFmt w:val="bullet"/>
      <w:lvlText w:val=""/>
      <w:lvlJc w:val="left"/>
      <w:pPr>
        <w:ind w:left="2160" w:hanging="360"/>
      </w:pPr>
      <w:rPr>
        <w:rFonts w:ascii="Wingdings" w:hAnsi="Wingdings" w:hint="default"/>
      </w:rPr>
    </w:lvl>
    <w:lvl w:ilvl="3" w:tplc="6F963406">
      <w:start w:val="1"/>
      <w:numFmt w:val="bullet"/>
      <w:lvlText w:val=""/>
      <w:lvlJc w:val="left"/>
      <w:pPr>
        <w:ind w:left="2880" w:hanging="360"/>
      </w:pPr>
      <w:rPr>
        <w:rFonts w:ascii="Symbol" w:hAnsi="Symbol" w:hint="default"/>
      </w:rPr>
    </w:lvl>
    <w:lvl w:ilvl="4" w:tplc="4A96DF06">
      <w:start w:val="1"/>
      <w:numFmt w:val="bullet"/>
      <w:lvlText w:val="o"/>
      <w:lvlJc w:val="left"/>
      <w:pPr>
        <w:ind w:left="3600" w:hanging="360"/>
      </w:pPr>
      <w:rPr>
        <w:rFonts w:ascii="Courier New" w:hAnsi="Courier New" w:hint="default"/>
      </w:rPr>
    </w:lvl>
    <w:lvl w:ilvl="5" w:tplc="71E834CC">
      <w:start w:val="1"/>
      <w:numFmt w:val="bullet"/>
      <w:lvlText w:val=""/>
      <w:lvlJc w:val="left"/>
      <w:pPr>
        <w:ind w:left="4320" w:hanging="360"/>
      </w:pPr>
      <w:rPr>
        <w:rFonts w:ascii="Wingdings" w:hAnsi="Wingdings" w:hint="default"/>
      </w:rPr>
    </w:lvl>
    <w:lvl w:ilvl="6" w:tplc="C646E01C">
      <w:start w:val="1"/>
      <w:numFmt w:val="bullet"/>
      <w:lvlText w:val=""/>
      <w:lvlJc w:val="left"/>
      <w:pPr>
        <w:ind w:left="5040" w:hanging="360"/>
      </w:pPr>
      <w:rPr>
        <w:rFonts w:ascii="Symbol" w:hAnsi="Symbol" w:hint="default"/>
      </w:rPr>
    </w:lvl>
    <w:lvl w:ilvl="7" w:tplc="0E10DDAA">
      <w:start w:val="1"/>
      <w:numFmt w:val="bullet"/>
      <w:lvlText w:val="o"/>
      <w:lvlJc w:val="left"/>
      <w:pPr>
        <w:ind w:left="5760" w:hanging="360"/>
      </w:pPr>
      <w:rPr>
        <w:rFonts w:ascii="Courier New" w:hAnsi="Courier New" w:hint="default"/>
      </w:rPr>
    </w:lvl>
    <w:lvl w:ilvl="8" w:tplc="7A50B542">
      <w:start w:val="1"/>
      <w:numFmt w:val="bullet"/>
      <w:lvlText w:val=""/>
      <w:lvlJc w:val="left"/>
      <w:pPr>
        <w:ind w:left="6480" w:hanging="360"/>
      </w:pPr>
      <w:rPr>
        <w:rFonts w:ascii="Wingdings" w:hAnsi="Wingdings" w:hint="default"/>
      </w:rPr>
    </w:lvl>
  </w:abstractNum>
  <w:abstractNum w:abstractNumId="8" w15:restartNumberingAfterBreak="0">
    <w:nsid w:val="36A6CAA5"/>
    <w:multiLevelType w:val="multilevel"/>
    <w:tmpl w:val="C4DA5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A1AA77C"/>
    <w:multiLevelType w:val="hybridMultilevel"/>
    <w:tmpl w:val="CD16612A"/>
    <w:lvl w:ilvl="0" w:tplc="21C61864">
      <w:numFmt w:val="bullet"/>
      <w:lvlText w:val=""/>
      <w:lvlJc w:val="left"/>
      <w:pPr>
        <w:ind w:left="643" w:hanging="360"/>
      </w:pPr>
      <w:rPr>
        <w:rFonts w:ascii="Symbol" w:hAnsi="Symbol" w:hint="default"/>
      </w:rPr>
    </w:lvl>
    <w:lvl w:ilvl="1" w:tplc="F67A42C6">
      <w:start w:val="1"/>
      <w:numFmt w:val="bullet"/>
      <w:lvlText w:val="o"/>
      <w:lvlJc w:val="left"/>
      <w:pPr>
        <w:ind w:left="1440" w:hanging="360"/>
      </w:pPr>
      <w:rPr>
        <w:rFonts w:ascii="Courier New" w:hAnsi="Courier New" w:hint="default"/>
      </w:rPr>
    </w:lvl>
    <w:lvl w:ilvl="2" w:tplc="11C86672">
      <w:start w:val="1"/>
      <w:numFmt w:val="bullet"/>
      <w:lvlText w:val=""/>
      <w:lvlJc w:val="left"/>
      <w:pPr>
        <w:ind w:left="2160" w:hanging="360"/>
      </w:pPr>
      <w:rPr>
        <w:rFonts w:ascii="Wingdings" w:hAnsi="Wingdings" w:hint="default"/>
      </w:rPr>
    </w:lvl>
    <w:lvl w:ilvl="3" w:tplc="A81EFAFC">
      <w:start w:val="1"/>
      <w:numFmt w:val="bullet"/>
      <w:lvlText w:val=""/>
      <w:lvlJc w:val="left"/>
      <w:pPr>
        <w:ind w:left="2880" w:hanging="360"/>
      </w:pPr>
      <w:rPr>
        <w:rFonts w:ascii="Symbol" w:hAnsi="Symbol" w:hint="default"/>
      </w:rPr>
    </w:lvl>
    <w:lvl w:ilvl="4" w:tplc="29FAAA64">
      <w:start w:val="1"/>
      <w:numFmt w:val="bullet"/>
      <w:lvlText w:val="o"/>
      <w:lvlJc w:val="left"/>
      <w:pPr>
        <w:ind w:left="3600" w:hanging="360"/>
      </w:pPr>
      <w:rPr>
        <w:rFonts w:ascii="Courier New" w:hAnsi="Courier New" w:hint="default"/>
      </w:rPr>
    </w:lvl>
    <w:lvl w:ilvl="5" w:tplc="5F76AC12">
      <w:start w:val="1"/>
      <w:numFmt w:val="bullet"/>
      <w:lvlText w:val=""/>
      <w:lvlJc w:val="left"/>
      <w:pPr>
        <w:ind w:left="4320" w:hanging="360"/>
      </w:pPr>
      <w:rPr>
        <w:rFonts w:ascii="Wingdings" w:hAnsi="Wingdings" w:hint="default"/>
      </w:rPr>
    </w:lvl>
    <w:lvl w:ilvl="6" w:tplc="B6B85B30">
      <w:start w:val="1"/>
      <w:numFmt w:val="bullet"/>
      <w:lvlText w:val=""/>
      <w:lvlJc w:val="left"/>
      <w:pPr>
        <w:ind w:left="5040" w:hanging="360"/>
      </w:pPr>
      <w:rPr>
        <w:rFonts w:ascii="Symbol" w:hAnsi="Symbol" w:hint="default"/>
      </w:rPr>
    </w:lvl>
    <w:lvl w:ilvl="7" w:tplc="A1F60782">
      <w:start w:val="1"/>
      <w:numFmt w:val="bullet"/>
      <w:lvlText w:val="o"/>
      <w:lvlJc w:val="left"/>
      <w:pPr>
        <w:ind w:left="5760" w:hanging="360"/>
      </w:pPr>
      <w:rPr>
        <w:rFonts w:ascii="Courier New" w:hAnsi="Courier New" w:hint="default"/>
      </w:rPr>
    </w:lvl>
    <w:lvl w:ilvl="8" w:tplc="61009D14">
      <w:start w:val="1"/>
      <w:numFmt w:val="bullet"/>
      <w:lvlText w:val=""/>
      <w:lvlJc w:val="left"/>
      <w:pPr>
        <w:ind w:left="6480" w:hanging="360"/>
      </w:pPr>
      <w:rPr>
        <w:rFonts w:ascii="Wingdings" w:hAnsi="Wingdings" w:hint="default"/>
      </w:rPr>
    </w:lvl>
  </w:abstractNum>
  <w:abstractNum w:abstractNumId="10" w15:restartNumberingAfterBreak="0">
    <w:nsid w:val="52579438"/>
    <w:multiLevelType w:val="multilevel"/>
    <w:tmpl w:val="2452BF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BCF7AB8"/>
    <w:multiLevelType w:val="multilevel"/>
    <w:tmpl w:val="2C76EE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3E2546"/>
    <w:multiLevelType w:val="multilevel"/>
    <w:tmpl w:val="C2AE1B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2AC86BE"/>
    <w:multiLevelType w:val="multilevel"/>
    <w:tmpl w:val="F2D20D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0CF880"/>
    <w:multiLevelType w:val="multilevel"/>
    <w:tmpl w:val="A536B8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129857205">
    <w:abstractNumId w:val="14"/>
  </w:num>
  <w:num w:numId="2" w16cid:durableId="1258517028">
    <w:abstractNumId w:val="12"/>
  </w:num>
  <w:num w:numId="3" w16cid:durableId="4676020">
    <w:abstractNumId w:val="13"/>
  </w:num>
  <w:num w:numId="4" w16cid:durableId="1542859206">
    <w:abstractNumId w:val="8"/>
  </w:num>
  <w:num w:numId="5" w16cid:durableId="867910740">
    <w:abstractNumId w:val="10"/>
  </w:num>
  <w:num w:numId="6" w16cid:durableId="838354139">
    <w:abstractNumId w:val="0"/>
  </w:num>
  <w:num w:numId="7" w16cid:durableId="1585260925">
    <w:abstractNumId w:val="4"/>
  </w:num>
  <w:num w:numId="8" w16cid:durableId="145054048">
    <w:abstractNumId w:val="11"/>
  </w:num>
  <w:num w:numId="9" w16cid:durableId="1077677618">
    <w:abstractNumId w:val="1"/>
  </w:num>
  <w:num w:numId="10" w16cid:durableId="1927811576">
    <w:abstractNumId w:val="6"/>
  </w:num>
  <w:num w:numId="11" w16cid:durableId="1218976247">
    <w:abstractNumId w:val="7"/>
  </w:num>
  <w:num w:numId="12" w16cid:durableId="653946174">
    <w:abstractNumId w:val="9"/>
  </w:num>
  <w:num w:numId="13" w16cid:durableId="1228110333">
    <w:abstractNumId w:val="3"/>
  </w:num>
  <w:num w:numId="14" w16cid:durableId="154496756">
    <w:abstractNumId w:val="5"/>
  </w:num>
  <w:num w:numId="15" w16cid:durableId="604504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BBE09B"/>
    <w:rsid w:val="00002490"/>
    <w:rsid w:val="00075E14"/>
    <w:rsid w:val="00081998"/>
    <w:rsid w:val="00093DEB"/>
    <w:rsid w:val="000A5903"/>
    <w:rsid w:val="000E312B"/>
    <w:rsid w:val="00117A24"/>
    <w:rsid w:val="00150E1E"/>
    <w:rsid w:val="001572C5"/>
    <w:rsid w:val="00174BE3"/>
    <w:rsid w:val="001A666D"/>
    <w:rsid w:val="001C17B3"/>
    <w:rsid w:val="001F2806"/>
    <w:rsid w:val="00216C22"/>
    <w:rsid w:val="00220ACB"/>
    <w:rsid w:val="00220D93"/>
    <w:rsid w:val="00243321"/>
    <w:rsid w:val="002506B0"/>
    <w:rsid w:val="00281984"/>
    <w:rsid w:val="00285ACE"/>
    <w:rsid w:val="002A348A"/>
    <w:rsid w:val="002A54FF"/>
    <w:rsid w:val="002B70F6"/>
    <w:rsid w:val="002C2107"/>
    <w:rsid w:val="00307413"/>
    <w:rsid w:val="003639BF"/>
    <w:rsid w:val="00396FCE"/>
    <w:rsid w:val="003D5ACE"/>
    <w:rsid w:val="003D5F76"/>
    <w:rsid w:val="004629A6"/>
    <w:rsid w:val="004A491F"/>
    <w:rsid w:val="004D453D"/>
    <w:rsid w:val="004F35D4"/>
    <w:rsid w:val="00526B48"/>
    <w:rsid w:val="00547B27"/>
    <w:rsid w:val="00595C35"/>
    <w:rsid w:val="005B10DB"/>
    <w:rsid w:val="0060348B"/>
    <w:rsid w:val="006244A0"/>
    <w:rsid w:val="006461DF"/>
    <w:rsid w:val="006709E4"/>
    <w:rsid w:val="006B09C2"/>
    <w:rsid w:val="006B22DD"/>
    <w:rsid w:val="006E7FBD"/>
    <w:rsid w:val="006F4C7C"/>
    <w:rsid w:val="0070136A"/>
    <w:rsid w:val="00701DD4"/>
    <w:rsid w:val="00750664"/>
    <w:rsid w:val="00757408"/>
    <w:rsid w:val="007B0C2B"/>
    <w:rsid w:val="007D5C50"/>
    <w:rsid w:val="007E142D"/>
    <w:rsid w:val="007E55A9"/>
    <w:rsid w:val="007F19A7"/>
    <w:rsid w:val="0086554A"/>
    <w:rsid w:val="008C10F2"/>
    <w:rsid w:val="008D1964"/>
    <w:rsid w:val="0093324D"/>
    <w:rsid w:val="009526C0"/>
    <w:rsid w:val="00964ED7"/>
    <w:rsid w:val="009955E5"/>
    <w:rsid w:val="009A195C"/>
    <w:rsid w:val="009B3EC0"/>
    <w:rsid w:val="009C6283"/>
    <w:rsid w:val="009E75F8"/>
    <w:rsid w:val="00A31A6B"/>
    <w:rsid w:val="00A52C33"/>
    <w:rsid w:val="00A60355"/>
    <w:rsid w:val="00A677D8"/>
    <w:rsid w:val="00A70EB5"/>
    <w:rsid w:val="00AE537D"/>
    <w:rsid w:val="00B13ACB"/>
    <w:rsid w:val="00B21C76"/>
    <w:rsid w:val="00B2339B"/>
    <w:rsid w:val="00B25C56"/>
    <w:rsid w:val="00B27A34"/>
    <w:rsid w:val="00B51578"/>
    <w:rsid w:val="00B546D6"/>
    <w:rsid w:val="00BB4A30"/>
    <w:rsid w:val="00C07183"/>
    <w:rsid w:val="00CB1C0D"/>
    <w:rsid w:val="00CD0591"/>
    <w:rsid w:val="00CE282A"/>
    <w:rsid w:val="00D039E5"/>
    <w:rsid w:val="00D25992"/>
    <w:rsid w:val="00D739BA"/>
    <w:rsid w:val="00D873E2"/>
    <w:rsid w:val="00DA01EC"/>
    <w:rsid w:val="00DB420A"/>
    <w:rsid w:val="00DB584E"/>
    <w:rsid w:val="00DD0245"/>
    <w:rsid w:val="00DE2404"/>
    <w:rsid w:val="00E072E0"/>
    <w:rsid w:val="00E24C08"/>
    <w:rsid w:val="00E64B46"/>
    <w:rsid w:val="00E7197D"/>
    <w:rsid w:val="00EB7532"/>
    <w:rsid w:val="00F15331"/>
    <w:rsid w:val="00F35B35"/>
    <w:rsid w:val="00F5305D"/>
    <w:rsid w:val="050D126E"/>
    <w:rsid w:val="08188300"/>
    <w:rsid w:val="09B979F6"/>
    <w:rsid w:val="0E66AB32"/>
    <w:rsid w:val="0F6BAC6D"/>
    <w:rsid w:val="13575EE8"/>
    <w:rsid w:val="1668F23F"/>
    <w:rsid w:val="1815155C"/>
    <w:rsid w:val="1FEA794D"/>
    <w:rsid w:val="211979DA"/>
    <w:rsid w:val="22C017DC"/>
    <w:rsid w:val="242ADAB5"/>
    <w:rsid w:val="24511A9C"/>
    <w:rsid w:val="24B05512"/>
    <w:rsid w:val="2EE64235"/>
    <w:rsid w:val="35325184"/>
    <w:rsid w:val="363F3CD4"/>
    <w:rsid w:val="3773B852"/>
    <w:rsid w:val="38BBE09B"/>
    <w:rsid w:val="3DEFCE4B"/>
    <w:rsid w:val="40138AF6"/>
    <w:rsid w:val="49221576"/>
    <w:rsid w:val="5390E610"/>
    <w:rsid w:val="53B3FDCE"/>
    <w:rsid w:val="53B8C5B6"/>
    <w:rsid w:val="551C0267"/>
    <w:rsid w:val="55FF6381"/>
    <w:rsid w:val="575B8ABA"/>
    <w:rsid w:val="582145B9"/>
    <w:rsid w:val="5AFE66A9"/>
    <w:rsid w:val="5FCFF61C"/>
    <w:rsid w:val="67073FF2"/>
    <w:rsid w:val="69551593"/>
    <w:rsid w:val="6BBB0F86"/>
    <w:rsid w:val="6C813798"/>
    <w:rsid w:val="6CE244AE"/>
    <w:rsid w:val="6E2886B6"/>
    <w:rsid w:val="707CEF2D"/>
    <w:rsid w:val="72EB8190"/>
    <w:rsid w:val="76189D83"/>
    <w:rsid w:val="7B7E0001"/>
    <w:rsid w:val="7BE1A454"/>
    <w:rsid w:val="7D7D74B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E09B"/>
  <w15:chartTrackingRefBased/>
  <w15:docId w15:val="{7D3A2E17-F0CB-479B-9655-AA74ED71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Pr>
      <w:b/>
      <w:bCs/>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 w:type="table" w:styleId="Tabellenraster">
    <w:name w:val="Table Grid"/>
    <w:basedOn w:val="NormaleTabelle"/>
    <w:uiPriority w:val="39"/>
    <w:rsid w:val="00E71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3D5F76"/>
    <w:rPr>
      <w:color w:val="605E5C"/>
      <w:shd w:val="clear" w:color="auto" w:fill="E1DFDD"/>
    </w:rPr>
  </w:style>
  <w:style w:type="paragraph" w:styleId="Kopfzeile">
    <w:name w:val="header"/>
    <w:basedOn w:val="Standard"/>
    <w:link w:val="KopfzeileZchn"/>
    <w:uiPriority w:val="99"/>
    <w:unhideWhenUsed/>
    <w:rsid w:val="00E072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72E0"/>
  </w:style>
  <w:style w:type="paragraph" w:styleId="Fuzeile">
    <w:name w:val="footer"/>
    <w:basedOn w:val="Standard"/>
    <w:link w:val="FuzeileZchn"/>
    <w:uiPriority w:val="99"/>
    <w:unhideWhenUsed/>
    <w:rsid w:val="00E072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72E0"/>
  </w:style>
  <w:style w:type="character" w:styleId="Kommentarzeichen">
    <w:name w:val="annotation reference"/>
    <w:basedOn w:val="Absatz-Standardschriftart"/>
    <w:uiPriority w:val="99"/>
    <w:semiHidden/>
    <w:unhideWhenUsed/>
    <w:rsid w:val="006B09C2"/>
    <w:rPr>
      <w:sz w:val="16"/>
      <w:szCs w:val="16"/>
    </w:rPr>
  </w:style>
  <w:style w:type="paragraph" w:styleId="Kommentartext">
    <w:name w:val="annotation text"/>
    <w:basedOn w:val="Standard"/>
    <w:link w:val="KommentartextZchn"/>
    <w:uiPriority w:val="99"/>
    <w:unhideWhenUsed/>
    <w:rsid w:val="006B09C2"/>
    <w:pPr>
      <w:spacing w:line="240" w:lineRule="auto"/>
    </w:pPr>
    <w:rPr>
      <w:sz w:val="20"/>
      <w:szCs w:val="20"/>
    </w:rPr>
  </w:style>
  <w:style w:type="character" w:customStyle="1" w:styleId="KommentartextZchn">
    <w:name w:val="Kommentartext Zchn"/>
    <w:basedOn w:val="Absatz-Standardschriftart"/>
    <w:link w:val="Kommentartext"/>
    <w:uiPriority w:val="99"/>
    <w:rsid w:val="006B09C2"/>
    <w:rPr>
      <w:sz w:val="20"/>
      <w:szCs w:val="20"/>
    </w:rPr>
  </w:style>
  <w:style w:type="paragraph" w:styleId="Kommentarthema">
    <w:name w:val="annotation subject"/>
    <w:basedOn w:val="Kommentartext"/>
    <w:next w:val="Kommentartext"/>
    <w:link w:val="KommentarthemaZchn"/>
    <w:uiPriority w:val="99"/>
    <w:semiHidden/>
    <w:unhideWhenUsed/>
    <w:rsid w:val="006B09C2"/>
    <w:rPr>
      <w:b/>
      <w:bCs/>
    </w:rPr>
  </w:style>
  <w:style w:type="character" w:customStyle="1" w:styleId="KommentarthemaZchn">
    <w:name w:val="Kommentarthema Zchn"/>
    <w:basedOn w:val="KommentartextZchn"/>
    <w:link w:val="Kommentarthema"/>
    <w:uiPriority w:val="99"/>
    <w:semiHidden/>
    <w:rsid w:val="006B09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ocs.google.com/forms/d/1tQfv_brdH_ucKipc8B8zZ8W95OPtG3uE0L5QeAVasbw/ed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5c54c74-f079-4b34-9112-65f70e7d880f" xsi:nil="true"/>
    <lcf76f155ced4ddcb4097134ff3c332f xmlns="f8344977-f46f-4640-8be1-db1322ad3df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36CADCF947B5841BE77B00C5169E9DB" ma:contentTypeVersion="19" ma:contentTypeDescription="Ein neues Dokument erstellen." ma:contentTypeScope="" ma:versionID="983102e7384d35bb4c51c42524acf50e">
  <xsd:schema xmlns:xsd="http://www.w3.org/2001/XMLSchema" xmlns:xs="http://www.w3.org/2001/XMLSchema" xmlns:p="http://schemas.microsoft.com/office/2006/metadata/properties" xmlns:ns2="f8344977-f46f-4640-8be1-db1322ad3dfa" xmlns:ns3="95c54c74-f079-4b34-9112-65f70e7d880f" targetNamespace="http://schemas.microsoft.com/office/2006/metadata/properties" ma:root="true" ma:fieldsID="4fd7cac0443884c0381d8b3a3371891c" ns2:_="" ns3:_="">
    <xsd:import namespace="f8344977-f46f-4640-8be1-db1322ad3dfa"/>
    <xsd:import namespace="95c54c74-f079-4b34-9112-65f70e7d88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44977-f46f-4640-8be1-db1322ad3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21551e2-8584-4359-b6f7-d0d6ba18082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c54c74-f079-4b34-9112-65f70e7d88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524e05-9e1e-44b0-94f2-c7f6932f5a99}" ma:internalName="TaxCatchAll" ma:showField="CatchAllData" ma:web="95c54c74-f079-4b34-9112-65f70e7d88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872FDD-8F7E-45B4-B236-98B26121D919}">
  <ds:schemaRefs>
    <ds:schemaRef ds:uri="http://schemas.microsoft.com/sharepoint/v3/contenttype/forms"/>
  </ds:schemaRefs>
</ds:datastoreItem>
</file>

<file path=customXml/itemProps2.xml><?xml version="1.0" encoding="utf-8"?>
<ds:datastoreItem xmlns:ds="http://schemas.openxmlformats.org/officeDocument/2006/customXml" ds:itemID="{A692EAC2-B8E8-46FB-A5CD-7FC74FE30B83}">
  <ds:schemaRefs>
    <ds:schemaRef ds:uri="http://schemas.microsoft.com/office/2006/metadata/properties"/>
    <ds:schemaRef ds:uri="http://schemas.microsoft.com/office/infopath/2007/PartnerControls"/>
    <ds:schemaRef ds:uri="95c54c74-f079-4b34-9112-65f70e7d880f"/>
    <ds:schemaRef ds:uri="f8344977-f46f-4640-8be1-db1322ad3dfa"/>
  </ds:schemaRefs>
</ds:datastoreItem>
</file>

<file path=customXml/itemProps3.xml><?xml version="1.0" encoding="utf-8"?>
<ds:datastoreItem xmlns:ds="http://schemas.openxmlformats.org/officeDocument/2006/customXml" ds:itemID="{05FBFC8F-A240-4139-B0F6-CA367A7E6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44977-f46f-4640-8be1-db1322ad3dfa"/>
    <ds:schemaRef ds:uri="95c54c74-f079-4b34-9112-65f70e7d8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5599</Characters>
  <Application>Microsoft Office Word</Application>
  <DocSecurity>0</DocSecurity>
  <Lines>46</Lines>
  <Paragraphs>12</Paragraphs>
  <ScaleCrop>false</ScaleCrop>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Grenzenlos - Man Zhang</dc:creator>
  <cp:keywords/>
  <dc:description/>
  <cp:lastModifiedBy>Grenzenlos - Projektassistenz</cp:lastModifiedBy>
  <cp:revision>85</cp:revision>
  <dcterms:created xsi:type="dcterms:W3CDTF">2024-04-09T12:18:00Z</dcterms:created>
  <dcterms:modified xsi:type="dcterms:W3CDTF">2024-08-14T14:40:00Z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0x010100536CADCF947B5841BE77B00C5169E9DB</vt:lpwstr>
  </property>
  <property fmtid="{D5CDD505-2E9C-101B-9397-08002B2CF9AE}" pid="3" name="MediaServiceImageTags">
    <vt:lpwstr/>
  </property>
</Properties>
</file>